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E2212" w14:textId="77777777" w:rsidR="00F234B5" w:rsidRDefault="00F234B5" w:rsidP="00867B13">
      <w:pPr>
        <w:spacing w:after="0" w:line="240" w:lineRule="auto"/>
        <w:ind w:left="720" w:hanging="720"/>
      </w:pPr>
    </w:p>
    <w:p w14:paraId="5F15E912" w14:textId="77777777" w:rsidR="00F234B5" w:rsidRPr="002E2BBB" w:rsidRDefault="00F234B5" w:rsidP="00F234B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/>
          <w:bCs/>
        </w:rPr>
      </w:pPr>
      <w:r w:rsidRPr="002E2BBB">
        <w:rPr>
          <w:rFonts w:asciiTheme="majorHAnsi" w:hAnsiTheme="majorHAnsi" w:cstheme="majorHAnsi"/>
          <w:b/>
          <w:bCs/>
        </w:rPr>
        <w:t>Center Re-Opening and Safety Team</w:t>
      </w:r>
      <w:r>
        <w:rPr>
          <w:rFonts w:asciiTheme="majorHAnsi" w:hAnsiTheme="majorHAnsi" w:cstheme="majorHAnsi"/>
        </w:rPr>
        <w:t xml:space="preserve"> is delineated in Appendix A.</w:t>
      </w:r>
    </w:p>
    <w:p w14:paraId="07478DC1" w14:textId="77777777" w:rsidR="00F234B5" w:rsidRDefault="00F234B5" w:rsidP="00F234B5">
      <w:pPr>
        <w:pStyle w:val="ListParagraph"/>
        <w:spacing w:after="0" w:line="240" w:lineRule="auto"/>
        <w:rPr>
          <w:rStyle w:val="Strong"/>
          <w:rFonts w:asciiTheme="majorHAnsi" w:hAnsiTheme="majorHAnsi" w:cstheme="majorHAnsi"/>
        </w:rPr>
      </w:pPr>
    </w:p>
    <w:p w14:paraId="2D443DDD" w14:textId="1D2DF61E" w:rsidR="0000623F" w:rsidRPr="00DA0022" w:rsidRDefault="00327A05" w:rsidP="00867B1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 w:rsidRPr="00DA0022">
        <w:rPr>
          <w:rStyle w:val="Strong"/>
          <w:rFonts w:asciiTheme="majorHAnsi" w:hAnsiTheme="majorHAnsi" w:cstheme="majorHAnsi"/>
        </w:rPr>
        <w:t xml:space="preserve">Center </w:t>
      </w:r>
      <w:r w:rsidR="0000623F" w:rsidRPr="00DA0022">
        <w:rPr>
          <w:rStyle w:val="Strong"/>
          <w:rFonts w:asciiTheme="majorHAnsi" w:hAnsiTheme="majorHAnsi" w:cstheme="majorHAnsi"/>
        </w:rPr>
        <w:t xml:space="preserve">Re-Opening </w:t>
      </w:r>
      <w:r w:rsidR="00D25D3C" w:rsidRPr="00DA0022">
        <w:rPr>
          <w:rStyle w:val="Strong"/>
          <w:rFonts w:asciiTheme="majorHAnsi" w:hAnsiTheme="majorHAnsi" w:cstheme="majorHAnsi"/>
        </w:rPr>
        <w:t>Phases</w:t>
      </w:r>
    </w:p>
    <w:p w14:paraId="151828C2" w14:textId="77777777" w:rsidR="00946E8F" w:rsidRPr="00946E8F" w:rsidRDefault="00D25D3C" w:rsidP="006912B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  <w:i/>
          <w:iCs/>
        </w:rPr>
      </w:pPr>
      <w:r w:rsidRPr="006912B0">
        <w:rPr>
          <w:rFonts w:asciiTheme="majorHAnsi" w:hAnsiTheme="majorHAnsi" w:cstheme="majorHAnsi"/>
          <w:b/>
          <w:bCs/>
        </w:rPr>
        <w:t>Phase 1</w:t>
      </w:r>
      <w:r w:rsidRPr="006912B0">
        <w:rPr>
          <w:rFonts w:asciiTheme="majorHAnsi" w:hAnsiTheme="majorHAnsi" w:cstheme="majorHAnsi"/>
        </w:rPr>
        <w:t xml:space="preserve">: </w:t>
      </w:r>
      <w:r w:rsidR="00A250F4" w:rsidRPr="006912B0">
        <w:rPr>
          <w:rFonts w:asciiTheme="majorHAnsi" w:hAnsiTheme="majorHAnsi" w:cstheme="majorHAnsi"/>
        </w:rPr>
        <w:t>Designated s</w:t>
      </w:r>
      <w:r w:rsidR="009468A7" w:rsidRPr="006912B0">
        <w:rPr>
          <w:rFonts w:asciiTheme="majorHAnsi" w:hAnsiTheme="majorHAnsi" w:cstheme="majorHAnsi"/>
        </w:rPr>
        <w:t xml:space="preserve">taff </w:t>
      </w:r>
      <w:r w:rsidR="00D578B9" w:rsidRPr="006912B0">
        <w:rPr>
          <w:rFonts w:asciiTheme="majorHAnsi" w:hAnsiTheme="majorHAnsi" w:cstheme="majorHAnsi"/>
        </w:rPr>
        <w:t xml:space="preserve">and partners </w:t>
      </w:r>
      <w:r w:rsidR="009468A7" w:rsidRPr="006912B0">
        <w:rPr>
          <w:rFonts w:asciiTheme="majorHAnsi" w:hAnsiTheme="majorHAnsi" w:cstheme="majorHAnsi"/>
        </w:rPr>
        <w:t xml:space="preserve">will work from the center beginning </w:t>
      </w:r>
      <w:r w:rsidR="009468A7" w:rsidRPr="006912B0">
        <w:rPr>
          <w:rStyle w:val="Strong"/>
          <w:rFonts w:asciiTheme="majorHAnsi" w:hAnsiTheme="majorHAnsi" w:cstheme="majorHAnsi"/>
          <w:b w:val="0"/>
          <w:bCs w:val="0"/>
        </w:rPr>
        <w:t xml:space="preserve">on </w:t>
      </w:r>
      <w:r w:rsidR="009468A7" w:rsidRPr="006912B0">
        <w:rPr>
          <w:rFonts w:asciiTheme="majorHAnsi" w:hAnsiTheme="majorHAnsi" w:cstheme="majorHAnsi"/>
          <w:highlight w:val="yellow"/>
        </w:rPr>
        <w:t>date</w:t>
      </w:r>
      <w:r w:rsidR="005D68AB" w:rsidRPr="006912B0">
        <w:rPr>
          <w:rFonts w:asciiTheme="majorHAnsi" w:hAnsiTheme="majorHAnsi" w:cstheme="majorHAnsi"/>
        </w:rPr>
        <w:t>.</w:t>
      </w:r>
      <w:r w:rsidR="009D5716" w:rsidRPr="006912B0">
        <w:rPr>
          <w:rFonts w:asciiTheme="majorHAnsi" w:hAnsiTheme="majorHAnsi" w:cstheme="majorHAnsi"/>
        </w:rPr>
        <w:t xml:space="preserve">  </w:t>
      </w:r>
    </w:p>
    <w:p w14:paraId="6C62E10F" w14:textId="0DB10065" w:rsidR="00946E8F" w:rsidRDefault="009D5716" w:rsidP="00946E8F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  <w:i/>
          <w:iCs/>
        </w:rPr>
      </w:pPr>
      <w:r w:rsidRPr="006912B0">
        <w:rPr>
          <w:rStyle w:val="Strong"/>
          <w:rFonts w:asciiTheme="majorHAnsi" w:hAnsiTheme="majorHAnsi" w:cstheme="majorHAnsi"/>
          <w:b w:val="0"/>
          <w:bCs w:val="0"/>
        </w:rPr>
        <w:t xml:space="preserve">Designated staff will </w:t>
      </w:r>
      <w:r w:rsidRPr="006912B0">
        <w:rPr>
          <w:rFonts w:asciiTheme="majorHAnsi" w:hAnsiTheme="majorHAnsi" w:cstheme="majorHAnsi"/>
        </w:rPr>
        <w:t xml:space="preserve">prepare the center for re-opening on </w:t>
      </w:r>
      <w:r w:rsidRPr="006912B0">
        <w:rPr>
          <w:rFonts w:asciiTheme="majorHAnsi" w:hAnsiTheme="majorHAnsi" w:cstheme="majorHAnsi"/>
          <w:highlight w:val="yellow"/>
        </w:rPr>
        <w:t>date</w:t>
      </w:r>
      <w:r w:rsidR="00B45CF4" w:rsidRPr="006912B0">
        <w:rPr>
          <w:rFonts w:asciiTheme="majorHAnsi" w:hAnsiTheme="majorHAnsi" w:cstheme="majorHAnsi"/>
        </w:rPr>
        <w:t xml:space="preserve"> using </w:t>
      </w:r>
      <w:r w:rsidR="00B45CF4" w:rsidRPr="006912B0">
        <w:rPr>
          <w:rFonts w:asciiTheme="majorHAnsi" w:hAnsiTheme="majorHAnsi" w:cstheme="majorHAnsi"/>
          <w:i/>
          <w:iCs/>
        </w:rPr>
        <w:t xml:space="preserve">Appendix </w:t>
      </w:r>
      <w:r w:rsidR="00AF53EC">
        <w:rPr>
          <w:rFonts w:asciiTheme="majorHAnsi" w:hAnsiTheme="majorHAnsi" w:cstheme="majorHAnsi"/>
          <w:i/>
          <w:iCs/>
        </w:rPr>
        <w:t>B</w:t>
      </w:r>
      <w:r w:rsidR="00B45CF4" w:rsidRPr="006912B0">
        <w:rPr>
          <w:rFonts w:asciiTheme="majorHAnsi" w:hAnsiTheme="majorHAnsi" w:cstheme="majorHAnsi"/>
          <w:i/>
          <w:iCs/>
        </w:rPr>
        <w:t>: Center Re-Opening Checklist.</w:t>
      </w:r>
      <w:r w:rsidR="006912B0" w:rsidRPr="006912B0">
        <w:rPr>
          <w:rFonts w:asciiTheme="majorHAnsi" w:hAnsiTheme="majorHAnsi" w:cstheme="majorHAnsi"/>
          <w:i/>
          <w:iCs/>
        </w:rPr>
        <w:t xml:space="preserve">  </w:t>
      </w:r>
    </w:p>
    <w:p w14:paraId="5EA4B615" w14:textId="5AE05D29" w:rsidR="00D578B9" w:rsidRPr="006912B0" w:rsidRDefault="006912B0" w:rsidP="00946E8F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  <w:i/>
          <w:iCs/>
        </w:rPr>
      </w:pPr>
      <w:r w:rsidRPr="006912B0">
        <w:rPr>
          <w:rFonts w:asciiTheme="majorHAnsi" w:hAnsiTheme="majorHAnsi" w:cstheme="majorHAnsi"/>
        </w:rPr>
        <w:t>P</w:t>
      </w:r>
      <w:r w:rsidR="00952C79" w:rsidRPr="006912B0">
        <w:rPr>
          <w:rFonts w:asciiTheme="majorHAnsi" w:hAnsiTheme="majorHAnsi" w:cstheme="majorHAnsi"/>
        </w:rPr>
        <w:t>rior to Phase 2, m</w:t>
      </w:r>
      <w:r w:rsidR="00D578B9" w:rsidRPr="006912B0">
        <w:rPr>
          <w:rFonts w:asciiTheme="majorHAnsi" w:hAnsiTheme="majorHAnsi" w:cstheme="majorHAnsi"/>
        </w:rPr>
        <w:t xml:space="preserve">eetings will be held with staff and partners to review </w:t>
      </w:r>
      <w:r w:rsidR="00685920">
        <w:rPr>
          <w:rFonts w:asciiTheme="majorHAnsi" w:hAnsiTheme="majorHAnsi" w:cstheme="majorHAnsi"/>
        </w:rPr>
        <w:t xml:space="preserve">the </w:t>
      </w:r>
      <w:r w:rsidR="003C7154" w:rsidRPr="006912B0">
        <w:rPr>
          <w:rFonts w:asciiTheme="majorHAnsi" w:hAnsiTheme="majorHAnsi" w:cstheme="majorHAnsi"/>
        </w:rPr>
        <w:t>re-opening plan</w:t>
      </w:r>
      <w:r w:rsidR="00080A42">
        <w:rPr>
          <w:rFonts w:asciiTheme="majorHAnsi" w:hAnsiTheme="majorHAnsi" w:cstheme="majorHAnsi"/>
        </w:rPr>
        <w:t xml:space="preserve">; health screening requirements; safety protocols; </w:t>
      </w:r>
      <w:r w:rsidR="00C54A79">
        <w:rPr>
          <w:rFonts w:asciiTheme="majorHAnsi" w:hAnsiTheme="majorHAnsi" w:cstheme="majorHAnsi"/>
        </w:rPr>
        <w:t xml:space="preserve">maximum </w:t>
      </w:r>
      <w:r w:rsidR="007959E2">
        <w:rPr>
          <w:rFonts w:asciiTheme="majorHAnsi" w:hAnsiTheme="majorHAnsi" w:cstheme="majorHAnsi"/>
        </w:rPr>
        <w:t>occupancy; and other protocols and requirements</w:t>
      </w:r>
      <w:r w:rsidR="00952C79" w:rsidRPr="006912B0">
        <w:rPr>
          <w:rFonts w:asciiTheme="majorHAnsi" w:hAnsiTheme="majorHAnsi" w:cstheme="majorHAnsi"/>
        </w:rPr>
        <w:t>.</w:t>
      </w:r>
    </w:p>
    <w:p w14:paraId="52FA8FFD" w14:textId="4F7F6B2A" w:rsidR="007060A8" w:rsidRPr="00B45CF4" w:rsidRDefault="00D25D3C" w:rsidP="00B45CF4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B45CF4">
        <w:rPr>
          <w:rFonts w:asciiTheme="majorHAnsi" w:hAnsiTheme="majorHAnsi" w:cstheme="majorHAnsi"/>
          <w:b/>
          <w:bCs/>
        </w:rPr>
        <w:t>Phase 2</w:t>
      </w:r>
      <w:r w:rsidRPr="00B45CF4">
        <w:rPr>
          <w:rFonts w:asciiTheme="majorHAnsi" w:hAnsiTheme="majorHAnsi" w:cstheme="majorHAnsi"/>
        </w:rPr>
        <w:t xml:space="preserve">: </w:t>
      </w:r>
      <w:r w:rsidR="005D68AB" w:rsidRPr="00B45CF4">
        <w:rPr>
          <w:rFonts w:asciiTheme="majorHAnsi" w:hAnsiTheme="majorHAnsi" w:cstheme="majorHAnsi"/>
        </w:rPr>
        <w:t xml:space="preserve">The </w:t>
      </w:r>
      <w:r w:rsidR="007E7798" w:rsidRPr="00B45CF4">
        <w:rPr>
          <w:rFonts w:asciiTheme="majorHAnsi" w:hAnsiTheme="majorHAnsi" w:cstheme="majorHAnsi"/>
        </w:rPr>
        <w:t>center</w:t>
      </w:r>
      <w:r w:rsidR="005D68AB" w:rsidRPr="00B45CF4">
        <w:rPr>
          <w:rFonts w:asciiTheme="majorHAnsi" w:hAnsiTheme="majorHAnsi" w:cstheme="majorHAnsi"/>
        </w:rPr>
        <w:t xml:space="preserve"> will open to </w:t>
      </w:r>
      <w:r w:rsidR="00CA2E71" w:rsidRPr="00B45CF4">
        <w:rPr>
          <w:rFonts w:asciiTheme="majorHAnsi" w:hAnsiTheme="majorHAnsi" w:cstheme="majorHAnsi"/>
        </w:rPr>
        <w:t>customers</w:t>
      </w:r>
      <w:r w:rsidR="005D68AB" w:rsidRPr="00B45CF4">
        <w:rPr>
          <w:rFonts w:asciiTheme="majorHAnsi" w:hAnsiTheme="majorHAnsi" w:cstheme="majorHAnsi"/>
        </w:rPr>
        <w:t xml:space="preserve"> by appointment only beginning </w:t>
      </w:r>
      <w:r w:rsidR="005D68AB" w:rsidRPr="00B45CF4">
        <w:rPr>
          <w:rFonts w:asciiTheme="majorHAnsi" w:hAnsiTheme="majorHAnsi" w:cstheme="majorHAnsi"/>
          <w:highlight w:val="yellow"/>
        </w:rPr>
        <w:t>date</w:t>
      </w:r>
      <w:r w:rsidR="005D68AB" w:rsidRPr="00B45CF4">
        <w:rPr>
          <w:rFonts w:asciiTheme="majorHAnsi" w:hAnsiTheme="majorHAnsi" w:cstheme="majorHAnsi"/>
        </w:rPr>
        <w:t>.</w:t>
      </w:r>
      <w:r w:rsidR="007060A8" w:rsidRPr="00B45CF4">
        <w:rPr>
          <w:rFonts w:asciiTheme="majorHAnsi" w:hAnsiTheme="majorHAnsi" w:cstheme="majorHAnsi"/>
        </w:rPr>
        <w:t xml:space="preserve">  </w:t>
      </w:r>
      <w:r w:rsidR="00470D15" w:rsidRPr="00B45CF4">
        <w:rPr>
          <w:rFonts w:asciiTheme="majorHAnsi" w:hAnsiTheme="majorHAnsi" w:cstheme="majorHAnsi"/>
        </w:rPr>
        <w:t xml:space="preserve"> Appointments include attending a workshop, completing an assessment, attending a </w:t>
      </w:r>
      <w:r w:rsidR="00B24007" w:rsidRPr="00B45CF4">
        <w:rPr>
          <w:rFonts w:asciiTheme="majorHAnsi" w:hAnsiTheme="majorHAnsi" w:cstheme="majorHAnsi"/>
        </w:rPr>
        <w:t>case management appointment, and using the resource room.</w:t>
      </w:r>
    </w:p>
    <w:p w14:paraId="4D2348B5" w14:textId="46D5B7C2" w:rsidR="00CA2E71" w:rsidRPr="00DA0022" w:rsidRDefault="00D25D3C" w:rsidP="00867B13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b/>
          <w:bCs/>
        </w:rPr>
        <w:t>Phase 3</w:t>
      </w:r>
      <w:r w:rsidRPr="00DA0022">
        <w:rPr>
          <w:rFonts w:asciiTheme="majorHAnsi" w:hAnsiTheme="majorHAnsi" w:cstheme="majorHAnsi"/>
        </w:rPr>
        <w:t xml:space="preserve">: </w:t>
      </w:r>
      <w:r w:rsidR="007E7798" w:rsidRPr="00DA0022">
        <w:rPr>
          <w:rFonts w:asciiTheme="majorHAnsi" w:hAnsiTheme="majorHAnsi" w:cstheme="majorHAnsi"/>
        </w:rPr>
        <w:t>The center will be open to the public on a date to be determined.</w:t>
      </w:r>
    </w:p>
    <w:p w14:paraId="3788962D" w14:textId="77777777" w:rsidR="007060A8" w:rsidRPr="00DA0022" w:rsidRDefault="007060A8" w:rsidP="007060A8">
      <w:pPr>
        <w:spacing w:after="0" w:line="240" w:lineRule="auto"/>
        <w:rPr>
          <w:rFonts w:asciiTheme="majorHAnsi" w:hAnsiTheme="majorHAnsi" w:cstheme="majorHAnsi"/>
        </w:rPr>
      </w:pPr>
    </w:p>
    <w:p w14:paraId="3B789702" w14:textId="7DB68D1D" w:rsidR="003B46AF" w:rsidRPr="00030510" w:rsidRDefault="003B46AF" w:rsidP="007429D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/>
          <w:bCs/>
        </w:rPr>
      </w:pPr>
      <w:r w:rsidRPr="00030510">
        <w:rPr>
          <w:rFonts w:asciiTheme="majorHAnsi" w:hAnsiTheme="majorHAnsi" w:cstheme="majorHAnsi"/>
          <w:b/>
          <w:bCs/>
        </w:rPr>
        <w:t xml:space="preserve">Center Cleaning </w:t>
      </w:r>
      <w:r w:rsidR="00030510" w:rsidRPr="00030510">
        <w:rPr>
          <w:rFonts w:asciiTheme="majorHAnsi" w:hAnsiTheme="majorHAnsi" w:cstheme="majorHAnsi"/>
          <w:b/>
          <w:bCs/>
        </w:rPr>
        <w:t>– All Phases</w:t>
      </w:r>
    </w:p>
    <w:p w14:paraId="107A31B8" w14:textId="037435F0" w:rsidR="00030510" w:rsidRDefault="00F81662" w:rsidP="0003051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Staff will follow CDC Guidelines for </w:t>
      </w:r>
      <w:r w:rsidR="00F36406">
        <w:rPr>
          <w:rFonts w:asciiTheme="majorHAnsi" w:hAnsiTheme="majorHAnsi" w:cstheme="majorHAnsi"/>
        </w:rPr>
        <w:t>cleaning and disinfecting</w:t>
      </w:r>
    </w:p>
    <w:p w14:paraId="1C45F422" w14:textId="41C90AD4" w:rsidR="00F36406" w:rsidRDefault="00DF66BB" w:rsidP="0003051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Each day, s</w:t>
      </w:r>
      <w:r w:rsidR="00F36406">
        <w:rPr>
          <w:rFonts w:asciiTheme="majorHAnsi" w:hAnsiTheme="majorHAnsi" w:cstheme="majorHAnsi"/>
        </w:rPr>
        <w:t xml:space="preserve">taff will complete </w:t>
      </w:r>
      <w:r w:rsidR="00D626E4" w:rsidRPr="00D626E4">
        <w:rPr>
          <w:rFonts w:asciiTheme="majorHAnsi" w:hAnsiTheme="majorHAnsi" w:cstheme="majorHAnsi"/>
          <w:i/>
          <w:iCs/>
        </w:rPr>
        <w:t>Career Center Housekeeping Formstack</w:t>
      </w:r>
      <w:r w:rsidR="00D626E4">
        <w:rPr>
          <w:rFonts w:asciiTheme="majorHAnsi" w:hAnsiTheme="majorHAnsi" w:cstheme="majorHAnsi"/>
        </w:rPr>
        <w:t xml:space="preserve"> prior to opening</w:t>
      </w:r>
      <w:r>
        <w:rPr>
          <w:rFonts w:asciiTheme="majorHAnsi" w:hAnsiTheme="majorHAnsi" w:cstheme="majorHAnsi"/>
        </w:rPr>
        <w:t>, at mid-day, and end of day.</w:t>
      </w:r>
    </w:p>
    <w:p w14:paraId="09493C74" w14:textId="59A0F2A0" w:rsidR="00030510" w:rsidRDefault="00030510" w:rsidP="00030510">
      <w:pPr>
        <w:pStyle w:val="ListParagraph"/>
        <w:spacing w:after="0" w:line="240" w:lineRule="auto"/>
        <w:rPr>
          <w:rFonts w:asciiTheme="majorHAnsi" w:hAnsiTheme="majorHAnsi" w:cstheme="majorHAnsi"/>
        </w:rPr>
      </w:pPr>
    </w:p>
    <w:p w14:paraId="2EB466AC" w14:textId="596965F0" w:rsidR="00ED32A8" w:rsidRPr="007429D5" w:rsidRDefault="00A62A3C" w:rsidP="007429D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7429D5">
        <w:rPr>
          <w:rFonts w:asciiTheme="majorHAnsi" w:hAnsiTheme="majorHAnsi" w:cstheme="majorHAnsi"/>
          <w:b/>
          <w:bCs/>
        </w:rPr>
        <w:t xml:space="preserve">Center </w:t>
      </w:r>
      <w:r w:rsidR="00EB6C13" w:rsidRPr="007429D5">
        <w:rPr>
          <w:rFonts w:asciiTheme="majorHAnsi" w:hAnsiTheme="majorHAnsi" w:cstheme="majorHAnsi"/>
          <w:b/>
          <w:bCs/>
        </w:rPr>
        <w:t>Occupancy</w:t>
      </w:r>
      <w:r w:rsidR="007429D5" w:rsidRPr="007429D5">
        <w:rPr>
          <w:rFonts w:asciiTheme="majorHAnsi" w:hAnsiTheme="majorHAnsi" w:cstheme="majorHAnsi"/>
          <w:b/>
          <w:bCs/>
        </w:rPr>
        <w:t xml:space="preserve"> in </w:t>
      </w:r>
      <w:r w:rsidR="00896F2D" w:rsidRPr="007429D5">
        <w:rPr>
          <w:rFonts w:asciiTheme="majorHAnsi" w:hAnsiTheme="majorHAnsi" w:cstheme="majorHAnsi"/>
          <w:b/>
          <w:bCs/>
        </w:rPr>
        <w:t>Phases 1 and 2:</w:t>
      </w:r>
      <w:r w:rsidR="00896F2D" w:rsidRPr="007429D5">
        <w:rPr>
          <w:rFonts w:asciiTheme="majorHAnsi" w:hAnsiTheme="majorHAnsi" w:cstheme="majorHAnsi"/>
        </w:rPr>
        <w:t xml:space="preserve">  </w:t>
      </w:r>
    </w:p>
    <w:p w14:paraId="7E172E59" w14:textId="7E2E7E69" w:rsidR="00553B42" w:rsidRDefault="000B0647" w:rsidP="007429D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 xml:space="preserve">Occupancy </w:t>
      </w:r>
      <w:r w:rsidR="000F3518">
        <w:rPr>
          <w:rFonts w:asciiTheme="majorHAnsi" w:hAnsiTheme="majorHAnsi" w:cstheme="majorHAnsi"/>
        </w:rPr>
        <w:t>(staff</w:t>
      </w:r>
      <w:r w:rsidR="00946E8F">
        <w:rPr>
          <w:rFonts w:asciiTheme="majorHAnsi" w:hAnsiTheme="majorHAnsi" w:cstheme="majorHAnsi"/>
        </w:rPr>
        <w:t>, partners,</w:t>
      </w:r>
      <w:r w:rsidR="000F3518">
        <w:rPr>
          <w:rFonts w:asciiTheme="majorHAnsi" w:hAnsiTheme="majorHAnsi" w:cstheme="majorHAnsi"/>
        </w:rPr>
        <w:t xml:space="preserve"> and customers) </w:t>
      </w:r>
      <w:r w:rsidRPr="00DA0022">
        <w:rPr>
          <w:rFonts w:asciiTheme="majorHAnsi" w:hAnsiTheme="majorHAnsi" w:cstheme="majorHAnsi"/>
        </w:rPr>
        <w:t>will be limited to</w:t>
      </w:r>
      <w:r w:rsidR="007060A8" w:rsidRPr="00DA0022">
        <w:rPr>
          <w:rFonts w:asciiTheme="majorHAnsi" w:hAnsiTheme="majorHAnsi" w:cstheme="majorHAnsi"/>
        </w:rPr>
        <w:t xml:space="preserve"> </w:t>
      </w:r>
      <w:r w:rsidR="007060A8" w:rsidRPr="00F234B5">
        <w:rPr>
          <w:rFonts w:asciiTheme="majorHAnsi" w:hAnsiTheme="majorHAnsi" w:cstheme="majorHAnsi"/>
          <w:highlight w:val="yellow"/>
        </w:rPr>
        <w:t>%</w:t>
      </w:r>
      <w:r w:rsidR="00DC3C64">
        <w:rPr>
          <w:rFonts w:asciiTheme="majorHAnsi" w:hAnsiTheme="majorHAnsi" w:cstheme="majorHAnsi"/>
        </w:rPr>
        <w:t xml:space="preserve">, </w:t>
      </w:r>
      <w:r w:rsidR="007060A8" w:rsidRPr="00DA0022">
        <w:rPr>
          <w:rFonts w:asciiTheme="majorHAnsi" w:hAnsiTheme="majorHAnsi" w:cstheme="majorHAnsi"/>
        </w:rPr>
        <w:t xml:space="preserve">of the number stated on the applicable certificate of occupancy </w:t>
      </w:r>
      <w:r w:rsidRPr="00DA0022">
        <w:rPr>
          <w:rFonts w:asciiTheme="majorHAnsi" w:hAnsiTheme="majorHAnsi" w:cstheme="majorHAnsi"/>
        </w:rPr>
        <w:t>to maintain social distancing.</w:t>
      </w:r>
      <w:r w:rsidR="00553B42" w:rsidRPr="00DA0022">
        <w:rPr>
          <w:rFonts w:asciiTheme="majorHAnsi" w:hAnsiTheme="majorHAnsi" w:cstheme="majorHAnsi"/>
        </w:rPr>
        <w:t xml:space="preserve">  </w:t>
      </w:r>
    </w:p>
    <w:p w14:paraId="293AF32C" w14:textId="5DF16E8C" w:rsidR="00ED32A8" w:rsidRDefault="00ED32A8" w:rsidP="007429D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Workshops will be scheduled </w:t>
      </w:r>
      <w:r w:rsidR="000F3518">
        <w:rPr>
          <w:rFonts w:asciiTheme="majorHAnsi" w:hAnsiTheme="majorHAnsi" w:cstheme="majorHAnsi"/>
        </w:rPr>
        <w:t xml:space="preserve">weekly </w:t>
      </w:r>
      <w:r>
        <w:rPr>
          <w:rFonts w:asciiTheme="majorHAnsi" w:hAnsiTheme="majorHAnsi" w:cstheme="majorHAnsi"/>
        </w:rPr>
        <w:t xml:space="preserve">to </w:t>
      </w:r>
      <w:r w:rsidR="002533AD">
        <w:rPr>
          <w:rFonts w:asciiTheme="majorHAnsi" w:hAnsiTheme="majorHAnsi" w:cstheme="majorHAnsi"/>
        </w:rPr>
        <w:t>ensure social distancing and maximum occupancy are maintained.</w:t>
      </w:r>
    </w:p>
    <w:p w14:paraId="122ADE2F" w14:textId="418A9C0B" w:rsidR="000F3518" w:rsidRDefault="000F3518" w:rsidP="007429D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Case management </w:t>
      </w:r>
      <w:r w:rsidR="00846DC8">
        <w:rPr>
          <w:rFonts w:asciiTheme="majorHAnsi" w:hAnsiTheme="majorHAnsi" w:cstheme="majorHAnsi"/>
        </w:rPr>
        <w:t xml:space="preserve">appointment schedule will be implemented </w:t>
      </w:r>
      <w:r w:rsidR="009F44A8">
        <w:rPr>
          <w:rFonts w:asciiTheme="majorHAnsi" w:hAnsiTheme="majorHAnsi" w:cstheme="majorHAnsi"/>
        </w:rPr>
        <w:t>to ensure maximum occupancy is maintained.</w:t>
      </w:r>
    </w:p>
    <w:p w14:paraId="7D913B58" w14:textId="1CB94300" w:rsidR="009F44A8" w:rsidRPr="00DA0022" w:rsidRDefault="009F44A8" w:rsidP="007429D5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>
        <w:rPr>
          <w:rStyle w:val="Strong"/>
          <w:rFonts w:asciiTheme="majorHAnsi" w:hAnsiTheme="majorHAnsi" w:cstheme="majorHAnsi"/>
          <w:b w:val="0"/>
          <w:bCs w:val="0"/>
        </w:rPr>
        <w:t xml:space="preserve">Assessment schedule will be implemented to ensure </w:t>
      </w:r>
      <w:r>
        <w:rPr>
          <w:rFonts w:asciiTheme="majorHAnsi" w:hAnsiTheme="majorHAnsi" w:cstheme="majorHAnsi"/>
        </w:rPr>
        <w:t>social distancing and maximum occupancy are maintained.</w:t>
      </w:r>
    </w:p>
    <w:p w14:paraId="564CA06C" w14:textId="4FA34DA0" w:rsidR="009757AA" w:rsidRPr="00DA0022" w:rsidRDefault="002243DF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The </w:t>
      </w:r>
      <w:r w:rsidR="00ED32A8">
        <w:rPr>
          <w:rStyle w:val="Strong"/>
          <w:rFonts w:asciiTheme="majorHAnsi" w:hAnsiTheme="majorHAnsi" w:cstheme="majorHAnsi"/>
          <w:b w:val="0"/>
          <w:bCs w:val="0"/>
        </w:rPr>
        <w:t>center</w:t>
      </w: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 occupancy </w:t>
      </w:r>
      <w:r w:rsidR="007B1FED"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percentage will be adjusted in </w:t>
      </w:r>
      <w:r w:rsidR="007429D5">
        <w:rPr>
          <w:rStyle w:val="Strong"/>
          <w:rFonts w:asciiTheme="majorHAnsi" w:hAnsiTheme="majorHAnsi" w:cstheme="majorHAnsi"/>
          <w:b w:val="0"/>
          <w:bCs w:val="0"/>
        </w:rPr>
        <w:t xml:space="preserve">Phase 3 in </w:t>
      </w:r>
      <w:r w:rsidR="007B1FED" w:rsidRPr="00DA0022">
        <w:rPr>
          <w:rStyle w:val="Strong"/>
          <w:rFonts w:asciiTheme="majorHAnsi" w:hAnsiTheme="majorHAnsi" w:cstheme="majorHAnsi"/>
          <w:b w:val="0"/>
          <w:bCs w:val="0"/>
        </w:rPr>
        <w:t>accordance with state guidelines.</w:t>
      </w:r>
    </w:p>
    <w:p w14:paraId="34432F80" w14:textId="77777777" w:rsidR="00DE2D14" w:rsidRPr="00DA0022" w:rsidRDefault="00DE2D14" w:rsidP="00DE2D14">
      <w:pPr>
        <w:pStyle w:val="ListParagraph"/>
        <w:spacing w:after="0" w:line="240" w:lineRule="auto"/>
        <w:ind w:left="360"/>
        <w:rPr>
          <w:rStyle w:val="Strong"/>
          <w:rFonts w:asciiTheme="majorHAnsi" w:hAnsiTheme="majorHAnsi" w:cstheme="majorHAnsi"/>
        </w:rPr>
      </w:pPr>
    </w:p>
    <w:p w14:paraId="3B1A9CF3" w14:textId="47F4CCA6" w:rsidR="0000623F" w:rsidRPr="00DA0022" w:rsidRDefault="0000623F" w:rsidP="00867B1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 w:rsidRPr="00DA0022">
        <w:rPr>
          <w:rStyle w:val="Strong"/>
          <w:rFonts w:asciiTheme="majorHAnsi" w:hAnsiTheme="majorHAnsi" w:cstheme="majorHAnsi"/>
        </w:rPr>
        <w:t>Hours of Operation</w:t>
      </w:r>
      <w:r w:rsidR="00402F46" w:rsidRPr="00DA0022">
        <w:rPr>
          <w:rStyle w:val="Strong"/>
          <w:rFonts w:asciiTheme="majorHAnsi" w:hAnsiTheme="majorHAnsi" w:cstheme="majorHAnsi"/>
        </w:rPr>
        <w:t xml:space="preserve"> </w:t>
      </w:r>
      <w:r w:rsidR="00201AB1">
        <w:rPr>
          <w:rStyle w:val="Strong"/>
          <w:rFonts w:asciiTheme="majorHAnsi" w:hAnsiTheme="majorHAnsi" w:cstheme="majorHAnsi"/>
        </w:rPr>
        <w:t>in Phases 1 and 2</w:t>
      </w:r>
      <w:r w:rsidR="00891C2D" w:rsidRPr="00DA0022">
        <w:rPr>
          <w:rStyle w:val="Strong"/>
          <w:rFonts w:asciiTheme="majorHAnsi" w:hAnsiTheme="majorHAnsi" w:cstheme="majorHAnsi"/>
        </w:rPr>
        <w:t xml:space="preserve"> </w:t>
      </w:r>
      <w:r w:rsidR="00F34CB3" w:rsidRPr="00DA0022">
        <w:rPr>
          <w:rStyle w:val="Strong"/>
          <w:rFonts w:asciiTheme="majorHAnsi" w:hAnsiTheme="majorHAnsi" w:cstheme="majorHAnsi"/>
        </w:rPr>
        <w:t xml:space="preserve"> </w:t>
      </w:r>
    </w:p>
    <w:p w14:paraId="2DB0D0EA" w14:textId="2D14FA67" w:rsidR="00CE1D95" w:rsidRPr="00201AB1" w:rsidRDefault="00201AB1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Style w:val="Strong"/>
          <w:rFonts w:asciiTheme="majorHAnsi" w:hAnsiTheme="majorHAnsi" w:cstheme="majorHAnsi"/>
        </w:rPr>
        <w:t>Staff</w:t>
      </w:r>
      <w:r w:rsidR="00F34CB3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schedules for on-site, telecommuting, and virtual services will be determined 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weekly </w:t>
      </w:r>
      <w:r w:rsidR="00F34CB3" w:rsidRPr="00201AB1">
        <w:rPr>
          <w:rStyle w:val="Strong"/>
          <w:rFonts w:asciiTheme="majorHAnsi" w:hAnsiTheme="majorHAnsi" w:cstheme="majorHAnsi"/>
          <w:b w:val="0"/>
          <w:bCs w:val="0"/>
        </w:rPr>
        <w:t>by project leadership.</w:t>
      </w:r>
    </w:p>
    <w:p w14:paraId="39C81094" w14:textId="0C075A80" w:rsidR="00891C2D" w:rsidRPr="00201AB1" w:rsidRDefault="00AC7A14" w:rsidP="00201AB1">
      <w:pPr>
        <w:pStyle w:val="ListParagraph"/>
        <w:numPr>
          <w:ilvl w:val="2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Style w:val="Strong"/>
          <w:rFonts w:asciiTheme="majorHAnsi" w:hAnsiTheme="majorHAnsi" w:cstheme="majorHAnsi"/>
          <w:b w:val="0"/>
          <w:bCs w:val="0"/>
        </w:rPr>
        <w:t>Designated s</w:t>
      </w:r>
      <w:r w:rsidR="0010079A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taff will be in </w:t>
      </w:r>
      <w:r w:rsidR="00436ECC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the </w:t>
      </w:r>
      <w:r w:rsidR="0010079A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center </w:t>
      </w:r>
      <w:r w:rsidR="0010079A" w:rsidRPr="00315D69">
        <w:rPr>
          <w:rStyle w:val="Strong"/>
          <w:rFonts w:asciiTheme="majorHAnsi" w:hAnsiTheme="majorHAnsi" w:cstheme="majorHAnsi"/>
          <w:b w:val="0"/>
          <w:bCs w:val="0"/>
          <w:highlight w:val="yellow"/>
        </w:rPr>
        <w:t>Monday-Friday</w:t>
      </w:r>
      <w:r w:rsidR="0010079A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from </w:t>
      </w:r>
      <w:r w:rsidRPr="00201AB1">
        <w:rPr>
          <w:rStyle w:val="Strong"/>
          <w:rFonts w:asciiTheme="majorHAnsi" w:hAnsiTheme="majorHAnsi" w:cstheme="majorHAnsi"/>
          <w:b w:val="0"/>
          <w:bCs w:val="0"/>
          <w:highlight w:val="yellow"/>
        </w:rPr>
        <w:t>hour to hour</w:t>
      </w:r>
      <w:r w:rsidR="007C191A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. </w:t>
      </w:r>
    </w:p>
    <w:p w14:paraId="62C40E6C" w14:textId="1A55013F" w:rsidR="0010079A" w:rsidRPr="00201AB1" w:rsidRDefault="00AC7A14" w:rsidP="00201AB1">
      <w:pPr>
        <w:pStyle w:val="ListParagraph"/>
        <w:numPr>
          <w:ilvl w:val="2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Designated staff </w:t>
      </w:r>
      <w:r w:rsidR="00101606" w:rsidRPr="00201AB1">
        <w:rPr>
          <w:rStyle w:val="Strong"/>
          <w:rFonts w:asciiTheme="majorHAnsi" w:hAnsiTheme="majorHAnsi" w:cstheme="majorHAnsi"/>
          <w:b w:val="0"/>
          <w:bCs w:val="0"/>
        </w:rPr>
        <w:t>will be available for virtual services</w:t>
      </w:r>
      <w:r w:rsidR="006A0D7C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(including telecommuting)</w:t>
      </w:r>
      <w:r w:rsidR="00101606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r w:rsidR="00101606" w:rsidRPr="00315D69">
        <w:rPr>
          <w:rStyle w:val="Strong"/>
          <w:rFonts w:asciiTheme="majorHAnsi" w:hAnsiTheme="majorHAnsi" w:cstheme="majorHAnsi"/>
          <w:b w:val="0"/>
          <w:bCs w:val="0"/>
          <w:highlight w:val="yellow"/>
        </w:rPr>
        <w:t>Monday-Friday</w:t>
      </w:r>
      <w:r w:rsidR="00101606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from </w:t>
      </w:r>
      <w:r w:rsidR="00101606" w:rsidRPr="00201AB1">
        <w:rPr>
          <w:rStyle w:val="Strong"/>
          <w:rFonts w:asciiTheme="majorHAnsi" w:hAnsiTheme="majorHAnsi" w:cstheme="majorHAnsi"/>
          <w:b w:val="0"/>
          <w:bCs w:val="0"/>
          <w:highlight w:val="yellow"/>
        </w:rPr>
        <w:t>hour to hour</w:t>
      </w:r>
      <w:r w:rsidR="00B70D3F" w:rsidRPr="00201AB1">
        <w:rPr>
          <w:rStyle w:val="Strong"/>
          <w:rFonts w:asciiTheme="majorHAnsi" w:hAnsiTheme="majorHAnsi" w:cstheme="majorHAnsi"/>
          <w:b w:val="0"/>
          <w:bCs w:val="0"/>
          <w:highlight w:val="yellow"/>
        </w:rPr>
        <w:t>.</w:t>
      </w:r>
      <w:r w:rsidR="00762CF7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 Times may be adjusted to meet customer needs.</w:t>
      </w:r>
    </w:p>
    <w:p w14:paraId="362C9EDF" w14:textId="0DE7CFF1" w:rsidR="00D33A01" w:rsidRPr="00201AB1" w:rsidRDefault="00201AB1" w:rsidP="00D33A01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578B9">
        <w:rPr>
          <w:rStyle w:val="Strong"/>
          <w:rFonts w:asciiTheme="majorHAnsi" w:hAnsiTheme="majorHAnsi" w:cstheme="majorHAnsi"/>
        </w:rPr>
        <w:t>Partner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schedules</w:t>
      </w:r>
      <w:r w:rsidR="00D33A01" w:rsidRPr="00D33A01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r w:rsidR="00D33A01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for on-site, telecommuting, and virtual services will be determined weekly by </w:t>
      </w:r>
      <w:r w:rsidR="00D33A01">
        <w:rPr>
          <w:rStyle w:val="Strong"/>
          <w:rFonts w:asciiTheme="majorHAnsi" w:hAnsiTheme="majorHAnsi" w:cstheme="majorHAnsi"/>
          <w:b w:val="0"/>
          <w:bCs w:val="0"/>
        </w:rPr>
        <w:t>partner</w:t>
      </w:r>
      <w:r w:rsidR="00D33A01"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leadership</w:t>
      </w:r>
      <w:r w:rsidR="00D33A01">
        <w:rPr>
          <w:rStyle w:val="Strong"/>
          <w:rFonts w:asciiTheme="majorHAnsi" w:hAnsiTheme="majorHAnsi" w:cstheme="majorHAnsi"/>
          <w:b w:val="0"/>
          <w:bCs w:val="0"/>
        </w:rPr>
        <w:t xml:space="preserve"> and in</w:t>
      </w:r>
      <w:r w:rsidR="00F1145C">
        <w:rPr>
          <w:rStyle w:val="Strong"/>
          <w:rFonts w:asciiTheme="majorHAnsi" w:hAnsiTheme="majorHAnsi" w:cstheme="majorHAnsi"/>
          <w:b w:val="0"/>
          <w:bCs w:val="0"/>
        </w:rPr>
        <w:t xml:space="preserve"> coordination with project leadership to maintain social distancing and maximum occupancy requirements</w:t>
      </w:r>
      <w:r w:rsidR="00D33A01" w:rsidRPr="00201AB1">
        <w:rPr>
          <w:rStyle w:val="Strong"/>
          <w:rFonts w:asciiTheme="majorHAnsi" w:hAnsiTheme="majorHAnsi" w:cstheme="majorHAnsi"/>
          <w:b w:val="0"/>
          <w:bCs w:val="0"/>
        </w:rPr>
        <w:t>.</w:t>
      </w:r>
    </w:p>
    <w:p w14:paraId="16E6CAF4" w14:textId="5EED6C12" w:rsidR="00201AB1" w:rsidRPr="00201AB1" w:rsidRDefault="00201AB1" w:rsidP="00201AB1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Style w:val="Strong"/>
          <w:rFonts w:asciiTheme="majorHAnsi" w:hAnsiTheme="majorHAnsi" w:cstheme="majorHAnsi"/>
        </w:rPr>
        <w:t>Customers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with appointments will have access to center </w:t>
      </w:r>
      <w:r w:rsidRPr="00315D69">
        <w:rPr>
          <w:rStyle w:val="Strong"/>
          <w:rFonts w:asciiTheme="majorHAnsi" w:hAnsiTheme="majorHAnsi" w:cstheme="majorHAnsi"/>
          <w:b w:val="0"/>
          <w:bCs w:val="0"/>
          <w:highlight w:val="yellow"/>
        </w:rPr>
        <w:t>Monday-Friday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 from </w:t>
      </w:r>
      <w:r w:rsidRPr="00315D69">
        <w:rPr>
          <w:rStyle w:val="Strong"/>
          <w:rFonts w:asciiTheme="majorHAnsi" w:hAnsiTheme="majorHAnsi" w:cstheme="majorHAnsi"/>
          <w:b w:val="0"/>
          <w:bCs w:val="0"/>
          <w:highlight w:val="yellow"/>
        </w:rPr>
        <w:t>hour to hour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 xml:space="preserve">.  </w:t>
      </w:r>
      <w:r w:rsidR="00337CE6">
        <w:rPr>
          <w:rStyle w:val="Strong"/>
          <w:rFonts w:asciiTheme="majorHAnsi" w:hAnsiTheme="majorHAnsi" w:cstheme="majorHAnsi"/>
          <w:b w:val="0"/>
          <w:bCs w:val="0"/>
        </w:rPr>
        <w:t>No children, family or friends will be able to enter the center</w:t>
      </w:r>
      <w:r w:rsidR="00734485">
        <w:rPr>
          <w:rStyle w:val="Strong"/>
          <w:rFonts w:asciiTheme="majorHAnsi" w:hAnsiTheme="majorHAnsi" w:cstheme="majorHAnsi"/>
          <w:b w:val="0"/>
          <w:bCs w:val="0"/>
        </w:rPr>
        <w:t xml:space="preserve"> with the customer. Interpreters will be allowed to enter the center with the customer.</w:t>
      </w:r>
    </w:p>
    <w:p w14:paraId="2F04B8C6" w14:textId="217A90C0" w:rsidR="00201AB1" w:rsidRPr="00201AB1" w:rsidRDefault="00201AB1" w:rsidP="00201AB1">
      <w:pPr>
        <w:pStyle w:val="ListParagraph"/>
        <w:numPr>
          <w:ilvl w:val="2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Fonts w:asciiTheme="majorHAnsi" w:hAnsiTheme="majorHAnsi" w:cstheme="majorHAnsi"/>
        </w:rPr>
        <w:t xml:space="preserve">The center will be closed from </w:t>
      </w:r>
      <w:r w:rsidRPr="00F234B5">
        <w:rPr>
          <w:rStyle w:val="Strong"/>
          <w:rFonts w:asciiTheme="majorHAnsi" w:hAnsiTheme="majorHAnsi" w:cstheme="majorHAnsi"/>
          <w:b w:val="0"/>
          <w:bCs w:val="0"/>
          <w:highlight w:val="yellow"/>
        </w:rPr>
        <w:t>hour to hour</w:t>
      </w:r>
      <w:r w:rsidRPr="00201AB1">
        <w:rPr>
          <w:rFonts w:asciiTheme="majorHAnsi" w:hAnsiTheme="majorHAnsi" w:cstheme="majorHAnsi"/>
        </w:rPr>
        <w:t xml:space="preserve"> to allow for cleaning.</w:t>
      </w:r>
    </w:p>
    <w:p w14:paraId="63315E5E" w14:textId="77777777" w:rsidR="00201AB1" w:rsidRPr="00201AB1" w:rsidRDefault="00201AB1" w:rsidP="00201AB1">
      <w:pPr>
        <w:pStyle w:val="ListParagraph"/>
        <w:numPr>
          <w:ilvl w:val="2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01AB1">
        <w:rPr>
          <w:rStyle w:val="Strong"/>
          <w:rFonts w:asciiTheme="majorHAnsi" w:hAnsiTheme="majorHAnsi" w:cstheme="majorHAnsi"/>
          <w:b w:val="0"/>
          <w:bCs w:val="0"/>
        </w:rPr>
        <w:lastRenderedPageBreak/>
        <w:t xml:space="preserve">Customers will have access to staff assisted virtual services Monday-Friday from </w:t>
      </w:r>
      <w:r w:rsidRPr="00F234B5">
        <w:rPr>
          <w:rStyle w:val="Strong"/>
          <w:rFonts w:asciiTheme="majorHAnsi" w:hAnsiTheme="majorHAnsi" w:cstheme="majorHAnsi"/>
          <w:b w:val="0"/>
          <w:bCs w:val="0"/>
          <w:highlight w:val="yellow"/>
        </w:rPr>
        <w:t>hour to hour</w:t>
      </w:r>
      <w:r w:rsidRPr="00201AB1">
        <w:rPr>
          <w:rStyle w:val="Strong"/>
          <w:rFonts w:asciiTheme="majorHAnsi" w:hAnsiTheme="majorHAnsi" w:cstheme="majorHAnsi"/>
          <w:b w:val="0"/>
          <w:bCs w:val="0"/>
        </w:rPr>
        <w:t>.  Hours may be adjusted to meet the needs of the customers.</w:t>
      </w:r>
    </w:p>
    <w:p w14:paraId="2E5EEEEA" w14:textId="1B90FDEE" w:rsidR="00CE1D95" w:rsidRPr="00DA0022" w:rsidRDefault="006A4099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 w:rsidRPr="00A55E69">
        <w:rPr>
          <w:rStyle w:val="Strong"/>
          <w:rFonts w:asciiTheme="majorHAnsi" w:hAnsiTheme="majorHAnsi" w:cstheme="majorHAnsi"/>
          <w:b w:val="0"/>
          <w:bCs w:val="0"/>
        </w:rPr>
        <w:t xml:space="preserve">Hours of operation will be adjusted </w:t>
      </w:r>
      <w:r w:rsidR="00A55E69" w:rsidRPr="00A55E69">
        <w:rPr>
          <w:rStyle w:val="Strong"/>
          <w:rFonts w:asciiTheme="majorHAnsi" w:hAnsiTheme="majorHAnsi" w:cstheme="majorHAnsi"/>
          <w:b w:val="0"/>
          <w:bCs w:val="0"/>
        </w:rPr>
        <w:t>in Phase 3 in accordance with state guidelines</w:t>
      </w:r>
      <w:r w:rsidR="00A55E69" w:rsidRPr="00DA0022">
        <w:rPr>
          <w:rStyle w:val="Strong"/>
          <w:rFonts w:asciiTheme="majorHAnsi" w:hAnsiTheme="majorHAnsi" w:cstheme="majorHAnsi"/>
          <w:b w:val="0"/>
          <w:bCs w:val="0"/>
        </w:rPr>
        <w:t>.</w:t>
      </w:r>
    </w:p>
    <w:p w14:paraId="0D81C5E4" w14:textId="3F21782E" w:rsidR="00891C2D" w:rsidRPr="00DA0022" w:rsidRDefault="00891C2D" w:rsidP="00CE2628">
      <w:p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</w:p>
    <w:p w14:paraId="497F70FF" w14:textId="022B89B9" w:rsidR="00EB5172" w:rsidRPr="00DA0022" w:rsidRDefault="00A55E69" w:rsidP="00867B1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>
        <w:rPr>
          <w:rStyle w:val="Strong"/>
          <w:rFonts w:asciiTheme="majorHAnsi" w:hAnsiTheme="majorHAnsi" w:cstheme="majorHAnsi"/>
        </w:rPr>
        <w:t xml:space="preserve">Staff </w:t>
      </w:r>
      <w:r w:rsidR="00EB5172" w:rsidRPr="00DA0022">
        <w:rPr>
          <w:rStyle w:val="Strong"/>
          <w:rFonts w:asciiTheme="majorHAnsi" w:hAnsiTheme="majorHAnsi" w:cstheme="majorHAnsi"/>
        </w:rPr>
        <w:t>Health Screen</w:t>
      </w:r>
      <w:r w:rsidR="00F34CB3" w:rsidRPr="00DA0022">
        <w:rPr>
          <w:rStyle w:val="Strong"/>
          <w:rFonts w:asciiTheme="majorHAnsi" w:hAnsiTheme="majorHAnsi" w:cstheme="majorHAnsi"/>
        </w:rPr>
        <w:t>ing</w:t>
      </w:r>
      <w:r w:rsidR="00EB5172" w:rsidRPr="00DA0022">
        <w:rPr>
          <w:rStyle w:val="Strong"/>
          <w:rFonts w:asciiTheme="majorHAnsi" w:hAnsiTheme="majorHAnsi" w:cstheme="majorHAnsi"/>
        </w:rPr>
        <w:t xml:space="preserve"> </w:t>
      </w:r>
      <w:r>
        <w:rPr>
          <w:rStyle w:val="Strong"/>
          <w:rFonts w:asciiTheme="majorHAnsi" w:hAnsiTheme="majorHAnsi" w:cstheme="majorHAnsi"/>
        </w:rPr>
        <w:t>Requirements</w:t>
      </w:r>
      <w:r w:rsidR="00D20F9A">
        <w:rPr>
          <w:rStyle w:val="Strong"/>
          <w:rFonts w:asciiTheme="majorHAnsi" w:hAnsiTheme="majorHAnsi" w:cstheme="majorHAnsi"/>
        </w:rPr>
        <w:t xml:space="preserve"> in Phases 1 and 2</w:t>
      </w:r>
    </w:p>
    <w:p w14:paraId="2108FABD" w14:textId="3D092C67" w:rsidR="00C20A9D" w:rsidRPr="00DA0022" w:rsidRDefault="002250AF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>All s</w:t>
      </w:r>
      <w:r w:rsidR="00EB5172"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taff are required to </w:t>
      </w: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complete an online health screening prior to coming to work.  </w:t>
      </w:r>
      <w:r w:rsidR="00010CF5"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If staff is experiencing or displaying any COVID-19 symptoms, the staff will notify his/her supervisor and follow the ResCare Workforce Services </w:t>
      </w:r>
      <w:r w:rsidR="00F23922" w:rsidRPr="00DA0022">
        <w:rPr>
          <w:rStyle w:val="Strong"/>
          <w:rFonts w:asciiTheme="majorHAnsi" w:hAnsiTheme="majorHAnsi" w:cstheme="majorHAnsi"/>
          <w:b w:val="0"/>
          <w:bCs w:val="0"/>
        </w:rPr>
        <w:t>internal process.</w:t>
      </w:r>
    </w:p>
    <w:p w14:paraId="6E965FBD" w14:textId="25B6E053" w:rsidR="00E33FF0" w:rsidRDefault="00C20A9D" w:rsidP="00216C39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Staff working in the center will </w:t>
      </w:r>
      <w:r w:rsidR="00EB5172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have their temperature taken by </w:t>
      </w:r>
      <w:r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designated </w:t>
      </w:r>
      <w:r w:rsidR="00EB5172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staff before entering the center. </w:t>
      </w:r>
      <w:r w:rsidR="00216C39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r w:rsidR="00E33FF0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If the </w:t>
      </w:r>
      <w:r w:rsidR="00010CF5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staff is displaying </w:t>
      </w:r>
      <w:r w:rsidR="00F23922" w:rsidRPr="00216C39">
        <w:rPr>
          <w:rStyle w:val="Strong"/>
          <w:rFonts w:asciiTheme="majorHAnsi" w:hAnsiTheme="majorHAnsi" w:cstheme="majorHAnsi"/>
          <w:b w:val="0"/>
          <w:bCs w:val="0"/>
        </w:rPr>
        <w:t>a temperature above 100.</w:t>
      </w:r>
      <w:r w:rsidR="006B4B2A" w:rsidRPr="00216C39">
        <w:rPr>
          <w:rStyle w:val="Strong"/>
          <w:rFonts w:asciiTheme="majorHAnsi" w:hAnsiTheme="majorHAnsi" w:cstheme="majorHAnsi"/>
          <w:b w:val="0"/>
          <w:bCs w:val="0"/>
        </w:rPr>
        <w:t>0°F</w:t>
      </w:r>
      <w:r w:rsidR="001975EF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, </w:t>
      </w:r>
      <w:r w:rsidR="00B80427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he/she will be sent home and </w:t>
      </w:r>
      <w:r w:rsidR="00853300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follow </w:t>
      </w:r>
      <w:r w:rsidR="00F51B09" w:rsidRPr="00216C39">
        <w:rPr>
          <w:rStyle w:val="Strong"/>
          <w:rFonts w:asciiTheme="majorHAnsi" w:hAnsiTheme="majorHAnsi" w:cstheme="majorHAnsi"/>
          <w:b w:val="0"/>
          <w:bCs w:val="0"/>
        </w:rPr>
        <w:t xml:space="preserve">the ResCare Workforce Services internal </w:t>
      </w:r>
      <w:r w:rsidR="00CC613B" w:rsidRPr="00216C39">
        <w:rPr>
          <w:rStyle w:val="Strong"/>
          <w:rFonts w:asciiTheme="majorHAnsi" w:hAnsiTheme="majorHAnsi" w:cstheme="majorHAnsi"/>
          <w:b w:val="0"/>
          <w:bCs w:val="0"/>
        </w:rPr>
        <w:t>process</w:t>
      </w:r>
      <w:r w:rsidR="004B1EBC" w:rsidRPr="00216C39">
        <w:rPr>
          <w:rStyle w:val="Strong"/>
          <w:rFonts w:asciiTheme="majorHAnsi" w:hAnsiTheme="majorHAnsi" w:cstheme="majorHAnsi"/>
          <w:b w:val="0"/>
          <w:bCs w:val="0"/>
        </w:rPr>
        <w:t>es for reporting, ongoing screening, and/or self-quarantine.</w:t>
      </w:r>
    </w:p>
    <w:p w14:paraId="73C88CC4" w14:textId="77777777" w:rsidR="00612F73" w:rsidRPr="00216C39" w:rsidRDefault="00612F73" w:rsidP="00612F73">
      <w:pPr>
        <w:pStyle w:val="ListParagraph"/>
        <w:spacing w:after="0" w:line="240" w:lineRule="auto"/>
        <w:ind w:left="1440"/>
        <w:rPr>
          <w:rStyle w:val="Strong"/>
          <w:rFonts w:asciiTheme="majorHAnsi" w:hAnsiTheme="majorHAnsi" w:cstheme="majorHAnsi"/>
          <w:b w:val="0"/>
          <w:bCs w:val="0"/>
        </w:rPr>
      </w:pPr>
    </w:p>
    <w:p w14:paraId="15E3F962" w14:textId="72E9B861" w:rsidR="00C20A9D" w:rsidRPr="00DA0022" w:rsidRDefault="00C20A9D" w:rsidP="00867B1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 w:rsidRPr="00DA0022">
        <w:rPr>
          <w:rStyle w:val="Strong"/>
          <w:rFonts w:asciiTheme="majorHAnsi" w:hAnsiTheme="majorHAnsi" w:cstheme="majorHAnsi"/>
        </w:rPr>
        <w:t>Partner Health Screening</w:t>
      </w:r>
      <w:r w:rsidR="002E5C5E" w:rsidRPr="00DA0022">
        <w:rPr>
          <w:rStyle w:val="Strong"/>
          <w:rFonts w:asciiTheme="majorHAnsi" w:hAnsiTheme="majorHAnsi" w:cstheme="majorHAnsi"/>
        </w:rPr>
        <w:t xml:space="preserve"> </w:t>
      </w:r>
      <w:r w:rsidR="00A55E69">
        <w:rPr>
          <w:rStyle w:val="Strong"/>
          <w:rFonts w:asciiTheme="majorHAnsi" w:hAnsiTheme="majorHAnsi" w:cstheme="majorHAnsi"/>
        </w:rPr>
        <w:t>Requirements</w:t>
      </w:r>
      <w:r w:rsidR="00D20F9A">
        <w:rPr>
          <w:rStyle w:val="Strong"/>
          <w:rFonts w:asciiTheme="majorHAnsi" w:hAnsiTheme="majorHAnsi" w:cstheme="majorHAnsi"/>
        </w:rPr>
        <w:t xml:space="preserve"> in Phases 1 and 2</w:t>
      </w:r>
    </w:p>
    <w:p w14:paraId="06F3563A" w14:textId="1926D1C6" w:rsidR="003C7433" w:rsidRPr="00DA0022" w:rsidRDefault="003C7433" w:rsidP="00F06A9A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Partner staff will follow </w:t>
      </w:r>
      <w:r w:rsidR="007E4FA9" w:rsidRPr="00DA0022">
        <w:rPr>
          <w:rStyle w:val="Strong"/>
          <w:rFonts w:asciiTheme="majorHAnsi" w:hAnsiTheme="majorHAnsi" w:cstheme="majorHAnsi"/>
          <w:b w:val="0"/>
          <w:bCs w:val="0"/>
        </w:rPr>
        <w:t>their internal process</w:t>
      </w:r>
      <w:r w:rsidR="00E56830"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 self-screening prior to reporting to the center.</w:t>
      </w:r>
    </w:p>
    <w:p w14:paraId="576B2841" w14:textId="328597E8" w:rsidR="00C20A9D" w:rsidRDefault="00C20A9D" w:rsidP="00E56830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Partner staff working in the center will have their temperature taken by designated staff before entering the center. </w:t>
      </w:r>
      <w:r w:rsidR="00F06A9A"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 If the staff is displaying a temperature above 100.0°F</w:t>
      </w:r>
      <w:r w:rsidR="00B04804">
        <w:rPr>
          <w:rStyle w:val="Strong"/>
          <w:rFonts w:asciiTheme="majorHAnsi" w:hAnsiTheme="majorHAnsi" w:cstheme="majorHAnsi"/>
          <w:b w:val="0"/>
          <w:bCs w:val="0"/>
        </w:rPr>
        <w:t xml:space="preserve"> or is reporting any COVID-19 symptoms</w:t>
      </w:r>
      <w:r w:rsidR="00F06A9A" w:rsidRPr="00DA0022">
        <w:rPr>
          <w:rStyle w:val="Strong"/>
          <w:rFonts w:asciiTheme="majorHAnsi" w:hAnsiTheme="majorHAnsi" w:cstheme="majorHAnsi"/>
          <w:b w:val="0"/>
          <w:bCs w:val="0"/>
        </w:rPr>
        <w:t>, he/she will be sent home and follow their employer’s internal process.</w:t>
      </w:r>
    </w:p>
    <w:p w14:paraId="641FE22A" w14:textId="6E7C8241" w:rsidR="00263DA8" w:rsidRPr="00DA0022" w:rsidRDefault="00263DA8" w:rsidP="00CE2628">
      <w:pPr>
        <w:spacing w:after="0" w:line="240" w:lineRule="auto"/>
        <w:rPr>
          <w:rFonts w:asciiTheme="majorHAnsi" w:eastAsia="Calibri" w:hAnsiTheme="majorHAnsi" w:cstheme="majorHAnsi"/>
        </w:rPr>
      </w:pPr>
    </w:p>
    <w:p w14:paraId="21F19356" w14:textId="468F8DA9" w:rsidR="00A62A3C" w:rsidRPr="00DA0022" w:rsidRDefault="00A62A3C" w:rsidP="00867B1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  <w:rFonts w:asciiTheme="majorHAnsi" w:hAnsiTheme="majorHAnsi" w:cstheme="majorHAnsi"/>
        </w:rPr>
      </w:pPr>
      <w:r w:rsidRPr="00DA0022">
        <w:rPr>
          <w:rStyle w:val="Strong"/>
          <w:rFonts w:asciiTheme="majorHAnsi" w:hAnsiTheme="majorHAnsi" w:cstheme="majorHAnsi"/>
        </w:rPr>
        <w:t>Customer</w:t>
      </w:r>
      <w:r w:rsidR="00656512" w:rsidRPr="00DA0022">
        <w:rPr>
          <w:rStyle w:val="Strong"/>
          <w:rFonts w:asciiTheme="majorHAnsi" w:hAnsiTheme="majorHAnsi" w:cstheme="majorHAnsi"/>
        </w:rPr>
        <w:t>s:</w:t>
      </w:r>
      <w:r w:rsidRPr="00DA0022">
        <w:rPr>
          <w:rStyle w:val="Strong"/>
          <w:rFonts w:asciiTheme="majorHAnsi" w:hAnsiTheme="majorHAnsi" w:cstheme="majorHAnsi"/>
        </w:rPr>
        <w:t xml:space="preserve"> </w:t>
      </w:r>
      <w:r w:rsidR="00B42B22" w:rsidRPr="00DA0022">
        <w:rPr>
          <w:rStyle w:val="Strong"/>
          <w:rFonts w:asciiTheme="majorHAnsi" w:hAnsiTheme="majorHAnsi" w:cstheme="majorHAnsi"/>
        </w:rPr>
        <w:t>Center</w:t>
      </w:r>
      <w:r w:rsidRPr="00DA0022">
        <w:rPr>
          <w:rStyle w:val="Strong"/>
          <w:rFonts w:asciiTheme="majorHAnsi" w:hAnsiTheme="majorHAnsi" w:cstheme="majorHAnsi"/>
        </w:rPr>
        <w:t xml:space="preserve"> Entry and Health Screening in Phase 2</w:t>
      </w:r>
    </w:p>
    <w:p w14:paraId="6D52C8DB" w14:textId="77777777" w:rsidR="00A62A3C" w:rsidRPr="00DA0022" w:rsidRDefault="00A62A3C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 xml:space="preserve">Customers will be required to have their temperature taken by staff and answer a health screen questionnaire before entering the center. </w:t>
      </w:r>
    </w:p>
    <w:p w14:paraId="1BF07E69" w14:textId="61D219EF" w:rsidR="00A62A3C" w:rsidRDefault="00A62A3C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 w:rsidRPr="00DA0022">
        <w:rPr>
          <w:rStyle w:val="Strong"/>
          <w:rFonts w:asciiTheme="majorHAnsi" w:hAnsiTheme="majorHAnsi" w:cstheme="majorHAnsi"/>
          <w:b w:val="0"/>
          <w:bCs w:val="0"/>
        </w:rPr>
        <w:t>All customers are required to wear masks while on premises.  The center will provide disposable masks to customers that do not have a mask.</w:t>
      </w:r>
    </w:p>
    <w:p w14:paraId="5439D04C" w14:textId="7870DB31" w:rsidR="0002176D" w:rsidRPr="00DA0022" w:rsidRDefault="0002176D" w:rsidP="00867B13">
      <w:pPr>
        <w:pStyle w:val="ListParagraph"/>
        <w:numPr>
          <w:ilvl w:val="1"/>
          <w:numId w:val="1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</w:rPr>
      </w:pPr>
      <w:r>
        <w:rPr>
          <w:rStyle w:val="Strong"/>
          <w:rFonts w:asciiTheme="majorHAnsi" w:hAnsiTheme="majorHAnsi" w:cstheme="majorHAnsi"/>
          <w:b w:val="0"/>
          <w:bCs w:val="0"/>
        </w:rPr>
        <w:t>Upon request, customers will be provided gloves.</w:t>
      </w:r>
    </w:p>
    <w:p w14:paraId="5986C2F2" w14:textId="77777777" w:rsidR="00A62A3C" w:rsidRPr="00DA0022" w:rsidRDefault="00A62A3C" w:rsidP="00A62A3C">
      <w:pPr>
        <w:pStyle w:val="ListParagraph"/>
        <w:spacing w:after="0" w:line="240" w:lineRule="auto"/>
        <w:ind w:left="360"/>
        <w:rPr>
          <w:rFonts w:asciiTheme="majorHAnsi" w:eastAsia="Calibri" w:hAnsiTheme="majorHAnsi" w:cstheme="majorHAnsi"/>
        </w:rPr>
      </w:pPr>
    </w:p>
    <w:p w14:paraId="122DD2EE" w14:textId="30603299" w:rsidR="003C0BC2" w:rsidRPr="00DA0022" w:rsidRDefault="003C0BC2" w:rsidP="003C0BC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 xml:space="preserve">Potential </w:t>
      </w:r>
      <w:r w:rsidR="002C212B">
        <w:rPr>
          <w:rFonts w:asciiTheme="majorHAnsi" w:eastAsia="Calibri" w:hAnsiTheme="majorHAnsi" w:cstheme="majorHAnsi"/>
          <w:b/>
          <w:bCs/>
        </w:rPr>
        <w:t xml:space="preserve">or Confirmed </w:t>
      </w:r>
      <w:r w:rsidRPr="00DA0022">
        <w:rPr>
          <w:rFonts w:asciiTheme="majorHAnsi" w:eastAsia="Calibri" w:hAnsiTheme="majorHAnsi" w:cstheme="majorHAnsi"/>
          <w:b/>
          <w:bCs/>
        </w:rPr>
        <w:t>Exposure</w:t>
      </w:r>
      <w:r w:rsidR="00D37DD9" w:rsidRPr="00DA0022">
        <w:rPr>
          <w:rFonts w:asciiTheme="majorHAnsi" w:eastAsia="Calibri" w:hAnsiTheme="majorHAnsi" w:cstheme="majorHAnsi"/>
          <w:b/>
          <w:bCs/>
        </w:rPr>
        <w:t xml:space="preserve"> to COVID-19</w:t>
      </w:r>
    </w:p>
    <w:p w14:paraId="279E6E56" w14:textId="78A3E249" w:rsidR="00046A28" w:rsidRPr="00F67773" w:rsidRDefault="00FF6E9E" w:rsidP="00F67773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F67773">
        <w:rPr>
          <w:rFonts w:asciiTheme="majorHAnsi" w:eastAsia="Calibri" w:hAnsiTheme="majorHAnsi" w:cstheme="majorHAnsi"/>
          <w:b/>
          <w:bCs/>
        </w:rPr>
        <w:t>Staff</w:t>
      </w:r>
      <w:r w:rsidR="00A30D22" w:rsidRPr="00F67773">
        <w:rPr>
          <w:rFonts w:asciiTheme="majorHAnsi" w:eastAsia="Calibri" w:hAnsiTheme="majorHAnsi" w:cstheme="majorHAnsi"/>
          <w:b/>
          <w:bCs/>
        </w:rPr>
        <w:t xml:space="preserve"> </w:t>
      </w:r>
      <w:r w:rsidR="00B92D98" w:rsidRPr="00F67773">
        <w:rPr>
          <w:rFonts w:asciiTheme="majorHAnsi" w:eastAsia="Calibri" w:hAnsiTheme="majorHAnsi" w:cstheme="majorHAnsi"/>
        </w:rPr>
        <w:t>who have potentially been exposed to a probable or confirmed case of COVID-19</w:t>
      </w:r>
      <w:r w:rsidR="00F67773" w:rsidRPr="00F67773">
        <w:rPr>
          <w:rFonts w:asciiTheme="majorHAnsi" w:eastAsia="Calibri" w:hAnsiTheme="majorHAnsi" w:cstheme="majorHAnsi"/>
        </w:rPr>
        <w:t xml:space="preserve"> </w:t>
      </w:r>
      <w:r w:rsidR="00A30D22" w:rsidRPr="00F67773">
        <w:rPr>
          <w:rFonts w:asciiTheme="majorHAnsi" w:eastAsia="Calibri" w:hAnsiTheme="majorHAnsi" w:cstheme="majorHAnsi"/>
        </w:rPr>
        <w:t>will follow the ResCare Workforce Services internal process for reporting</w:t>
      </w:r>
      <w:r w:rsidR="00D27277" w:rsidRPr="00F67773">
        <w:rPr>
          <w:rFonts w:asciiTheme="majorHAnsi" w:eastAsia="Calibri" w:hAnsiTheme="majorHAnsi" w:cstheme="majorHAnsi"/>
        </w:rPr>
        <w:t xml:space="preserve">, </w:t>
      </w:r>
      <w:r w:rsidR="00A30D22" w:rsidRPr="00F67773">
        <w:rPr>
          <w:rFonts w:asciiTheme="majorHAnsi" w:eastAsia="Calibri" w:hAnsiTheme="majorHAnsi" w:cstheme="majorHAnsi"/>
        </w:rPr>
        <w:t>self-</w:t>
      </w:r>
      <w:r w:rsidR="00D27277" w:rsidRPr="00F67773">
        <w:rPr>
          <w:rFonts w:asciiTheme="majorHAnsi" w:eastAsia="Calibri" w:hAnsiTheme="majorHAnsi" w:cstheme="majorHAnsi"/>
        </w:rPr>
        <w:t>isolating, and returning to work</w:t>
      </w:r>
      <w:r w:rsidR="00A30D22" w:rsidRPr="00F67773">
        <w:rPr>
          <w:rFonts w:asciiTheme="majorHAnsi" w:eastAsia="Calibri" w:hAnsiTheme="majorHAnsi" w:cstheme="majorHAnsi"/>
        </w:rPr>
        <w:t>.</w:t>
      </w:r>
      <w:r w:rsidR="00F67773" w:rsidRPr="00F67773">
        <w:rPr>
          <w:rFonts w:asciiTheme="majorHAnsi" w:eastAsia="Calibri" w:hAnsiTheme="majorHAnsi" w:cstheme="majorHAnsi"/>
        </w:rPr>
        <w:t xml:space="preserve">  </w:t>
      </w:r>
      <w:r w:rsidR="00466CC8" w:rsidRPr="00F67773">
        <w:rPr>
          <w:rStyle w:val="Strong"/>
          <w:rFonts w:asciiTheme="majorHAnsi" w:hAnsiTheme="majorHAnsi" w:cstheme="majorHAnsi"/>
          <w:b w:val="0"/>
          <w:bCs w:val="0"/>
        </w:rPr>
        <w:t>If staff becomes ill while at work, he/she will be immediately sent home and follow the ResCare Workforce Services internal processes for reporting, ongoing screening, self-isolating, and returning to work.</w:t>
      </w:r>
    </w:p>
    <w:p w14:paraId="09FE9056" w14:textId="68C504EB" w:rsidR="00F67773" w:rsidRPr="00F67773" w:rsidRDefault="00FF6E9E" w:rsidP="00F67773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F67773">
        <w:rPr>
          <w:rFonts w:asciiTheme="majorHAnsi" w:eastAsia="Calibri" w:hAnsiTheme="majorHAnsi" w:cstheme="majorHAnsi"/>
          <w:b/>
          <w:bCs/>
        </w:rPr>
        <w:t>Partner</w:t>
      </w:r>
      <w:r w:rsidR="00B14C54" w:rsidRPr="00F67773">
        <w:rPr>
          <w:rFonts w:asciiTheme="majorHAnsi" w:eastAsia="Calibri" w:hAnsiTheme="majorHAnsi" w:cstheme="majorHAnsi"/>
          <w:b/>
          <w:bCs/>
        </w:rPr>
        <w:t xml:space="preserve">s </w:t>
      </w:r>
      <w:r w:rsidR="00B92D98" w:rsidRPr="00F67773">
        <w:rPr>
          <w:rFonts w:asciiTheme="majorHAnsi" w:eastAsia="Calibri" w:hAnsiTheme="majorHAnsi" w:cstheme="majorHAnsi"/>
        </w:rPr>
        <w:t xml:space="preserve">who have potentially been exposed to a probable or confirmed case of COVID-19 </w:t>
      </w:r>
      <w:r w:rsidR="00B14C54" w:rsidRPr="00F67773">
        <w:rPr>
          <w:rFonts w:asciiTheme="majorHAnsi" w:eastAsia="Calibri" w:hAnsiTheme="majorHAnsi" w:cstheme="majorHAnsi"/>
        </w:rPr>
        <w:t>will follow their internal process for reporting</w:t>
      </w:r>
      <w:r w:rsidR="00D27277" w:rsidRPr="00F67773">
        <w:rPr>
          <w:rFonts w:asciiTheme="majorHAnsi" w:eastAsia="Calibri" w:hAnsiTheme="majorHAnsi" w:cstheme="majorHAnsi"/>
        </w:rPr>
        <w:t>, self-isolating, and returning to work</w:t>
      </w:r>
      <w:r w:rsidR="00B14C54" w:rsidRPr="00F67773">
        <w:rPr>
          <w:rFonts w:asciiTheme="majorHAnsi" w:eastAsia="Calibri" w:hAnsiTheme="majorHAnsi" w:cstheme="majorHAnsi"/>
        </w:rPr>
        <w:t>.</w:t>
      </w:r>
      <w:r w:rsidR="00F67773" w:rsidRPr="00F67773">
        <w:rPr>
          <w:rFonts w:asciiTheme="majorHAnsi" w:eastAsia="Calibri" w:hAnsiTheme="majorHAnsi" w:cstheme="majorHAnsi"/>
        </w:rPr>
        <w:t xml:space="preserve">  If partner becomes </w:t>
      </w:r>
      <w:r w:rsidR="00F67773" w:rsidRPr="00F67773">
        <w:rPr>
          <w:rStyle w:val="Strong"/>
          <w:rFonts w:asciiTheme="majorHAnsi" w:hAnsiTheme="majorHAnsi" w:cstheme="majorHAnsi"/>
          <w:b w:val="0"/>
          <w:bCs w:val="0"/>
        </w:rPr>
        <w:t>ill while at work, he/she will be immediately sent home and follow the</w:t>
      </w:r>
      <w:r w:rsidR="00F67773">
        <w:rPr>
          <w:rStyle w:val="Strong"/>
          <w:rFonts w:asciiTheme="majorHAnsi" w:hAnsiTheme="majorHAnsi" w:cstheme="majorHAnsi"/>
          <w:b w:val="0"/>
          <w:bCs w:val="0"/>
        </w:rPr>
        <w:t xml:space="preserve">ir </w:t>
      </w:r>
      <w:r w:rsidR="00F67773" w:rsidRPr="00F67773">
        <w:rPr>
          <w:rStyle w:val="Strong"/>
          <w:rFonts w:asciiTheme="majorHAnsi" w:hAnsiTheme="majorHAnsi" w:cstheme="majorHAnsi"/>
          <w:b w:val="0"/>
          <w:bCs w:val="0"/>
        </w:rPr>
        <w:t>internal processes for reporting, ongoing screening, self-isolating, and returning to work.</w:t>
      </w:r>
    </w:p>
    <w:p w14:paraId="28AFDFFE" w14:textId="3F1B00E8" w:rsidR="000B2D0F" w:rsidRPr="00F67773" w:rsidRDefault="000B2D0F" w:rsidP="000B2D0F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F67773">
        <w:rPr>
          <w:rFonts w:asciiTheme="majorHAnsi" w:eastAsia="Calibri" w:hAnsiTheme="majorHAnsi" w:cstheme="majorHAnsi"/>
          <w:b/>
          <w:bCs/>
        </w:rPr>
        <w:t>Customers</w:t>
      </w:r>
      <w:r w:rsidRPr="00F67773">
        <w:rPr>
          <w:rFonts w:asciiTheme="majorHAnsi" w:eastAsia="Calibri" w:hAnsiTheme="majorHAnsi" w:cstheme="majorHAnsi"/>
        </w:rPr>
        <w:t xml:space="preserve"> who have potentially been exposed to</w:t>
      </w:r>
      <w:r w:rsidR="00B92D98" w:rsidRPr="00F67773">
        <w:rPr>
          <w:rFonts w:asciiTheme="majorHAnsi" w:eastAsia="Calibri" w:hAnsiTheme="majorHAnsi" w:cstheme="majorHAnsi"/>
        </w:rPr>
        <w:t xml:space="preserve"> a probable or confirmed case of</w:t>
      </w:r>
      <w:r w:rsidRPr="00F67773">
        <w:rPr>
          <w:rFonts w:asciiTheme="majorHAnsi" w:eastAsia="Calibri" w:hAnsiTheme="majorHAnsi" w:cstheme="majorHAnsi"/>
        </w:rPr>
        <w:t xml:space="preserve"> COVID-19 will not have access to the center and will not have access to the center for 14 days from the first date of notification to the center of potential exposure. </w:t>
      </w:r>
    </w:p>
    <w:p w14:paraId="7E30D0A3" w14:textId="77777777" w:rsidR="000B2D0F" w:rsidRPr="00A60A78" w:rsidRDefault="000B2D0F" w:rsidP="000B2D0F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</w:rPr>
        <w:t>Staff will maintain a listing of customers that have reported exposure and check the customer’s name and phone number against the list prior to entry into the center.</w:t>
      </w:r>
    </w:p>
    <w:p w14:paraId="31C0F45A" w14:textId="3F5C28A2" w:rsidR="000B2D0F" w:rsidRPr="00B80A53" w:rsidRDefault="000B2D0F" w:rsidP="000B2D0F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</w:rPr>
        <w:t xml:space="preserve">Customers will be provided virtual services. </w:t>
      </w:r>
    </w:p>
    <w:p w14:paraId="48E573F1" w14:textId="48222821" w:rsidR="00B80A53" w:rsidRPr="00DA0022" w:rsidRDefault="00151D3B" w:rsidP="00B80A53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lastRenderedPageBreak/>
        <w:t>A</w:t>
      </w:r>
      <w:r w:rsidR="00B80A53" w:rsidRPr="00DA0022">
        <w:rPr>
          <w:rFonts w:asciiTheme="majorHAnsi" w:eastAsia="Calibri" w:hAnsiTheme="majorHAnsi" w:cstheme="majorHAnsi"/>
        </w:rPr>
        <w:t xml:space="preserve">ll </w:t>
      </w:r>
      <w:r>
        <w:rPr>
          <w:rFonts w:asciiTheme="majorHAnsi" w:eastAsia="Calibri" w:hAnsiTheme="majorHAnsi" w:cstheme="majorHAnsi"/>
        </w:rPr>
        <w:t xml:space="preserve">staff, partner and customer </w:t>
      </w:r>
      <w:r w:rsidR="00B80A53" w:rsidRPr="00DA0022">
        <w:rPr>
          <w:rFonts w:asciiTheme="majorHAnsi" w:eastAsia="Calibri" w:hAnsiTheme="majorHAnsi" w:cstheme="majorHAnsi"/>
        </w:rPr>
        <w:t>areas</w:t>
      </w:r>
      <w:r>
        <w:rPr>
          <w:rFonts w:asciiTheme="majorHAnsi" w:eastAsia="Calibri" w:hAnsiTheme="majorHAnsi" w:cstheme="majorHAnsi"/>
        </w:rPr>
        <w:t xml:space="preserve"> and</w:t>
      </w:r>
      <w:r w:rsidR="00B80A53" w:rsidRPr="00DA0022">
        <w:rPr>
          <w:rFonts w:asciiTheme="majorHAnsi" w:eastAsia="Calibri" w:hAnsiTheme="majorHAnsi" w:cstheme="majorHAnsi"/>
        </w:rPr>
        <w:t xml:space="preserve"> shared electronic equipment </w:t>
      </w:r>
      <w:r>
        <w:rPr>
          <w:rFonts w:asciiTheme="majorHAnsi" w:eastAsia="Calibri" w:hAnsiTheme="majorHAnsi" w:cstheme="majorHAnsi"/>
        </w:rPr>
        <w:t>(</w:t>
      </w:r>
      <w:r w:rsidR="00CD1F76">
        <w:rPr>
          <w:rFonts w:asciiTheme="majorHAnsi" w:eastAsia="Calibri" w:hAnsiTheme="majorHAnsi" w:cstheme="majorHAnsi"/>
        </w:rPr>
        <w:t xml:space="preserve">i.e. </w:t>
      </w:r>
      <w:r w:rsidR="00B80A53" w:rsidRPr="00DA0022">
        <w:rPr>
          <w:rFonts w:asciiTheme="majorHAnsi" w:eastAsia="Calibri" w:hAnsiTheme="majorHAnsi" w:cstheme="majorHAnsi"/>
        </w:rPr>
        <w:t>tablets, touch screens, keyboards, and remote controls</w:t>
      </w:r>
      <w:r>
        <w:rPr>
          <w:rFonts w:asciiTheme="majorHAnsi" w:eastAsia="Calibri" w:hAnsiTheme="majorHAnsi" w:cstheme="majorHAnsi"/>
        </w:rPr>
        <w:t>)</w:t>
      </w:r>
      <w:r w:rsidR="00B80A53" w:rsidRPr="00DA0022">
        <w:rPr>
          <w:rFonts w:asciiTheme="majorHAnsi" w:eastAsia="Calibri" w:hAnsiTheme="majorHAnsi" w:cstheme="majorHAnsi"/>
        </w:rPr>
        <w:t xml:space="preserve"> used by </w:t>
      </w:r>
      <w:r>
        <w:rPr>
          <w:rFonts w:asciiTheme="majorHAnsi" w:eastAsia="Calibri" w:hAnsiTheme="majorHAnsi" w:cstheme="majorHAnsi"/>
        </w:rPr>
        <w:t>the individual will immediately be cleaned and disinfected</w:t>
      </w:r>
      <w:r w:rsidR="00B80A53" w:rsidRPr="00DA0022">
        <w:rPr>
          <w:rFonts w:asciiTheme="majorHAnsi" w:eastAsia="Calibri" w:hAnsiTheme="majorHAnsi" w:cstheme="majorHAnsi"/>
        </w:rPr>
        <w:t>.</w:t>
      </w:r>
    </w:p>
    <w:p w14:paraId="1C472E00" w14:textId="77777777" w:rsidR="00B80A53" w:rsidRDefault="00B80A53" w:rsidP="00B80A53">
      <w:pPr>
        <w:pStyle w:val="ListParagraph"/>
        <w:spacing w:after="0" w:line="240" w:lineRule="auto"/>
        <w:rPr>
          <w:rFonts w:asciiTheme="majorHAnsi" w:eastAsia="Calibri" w:hAnsiTheme="majorHAnsi" w:cstheme="majorHAnsi"/>
          <w:b/>
          <w:bCs/>
        </w:rPr>
      </w:pPr>
    </w:p>
    <w:p w14:paraId="769FFA10" w14:textId="3E8E0A6E" w:rsidR="000B2D0F" w:rsidRDefault="00BB4037" w:rsidP="00B80A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>Notifying Others of Potential Exposure</w:t>
      </w:r>
      <w:r w:rsidR="00E179CF">
        <w:rPr>
          <w:rFonts w:asciiTheme="majorHAnsi" w:eastAsia="Calibri" w:hAnsiTheme="majorHAnsi" w:cstheme="majorHAnsi"/>
          <w:b/>
          <w:bCs/>
        </w:rPr>
        <w:t xml:space="preserve"> to COVID-19</w:t>
      </w:r>
    </w:p>
    <w:p w14:paraId="51CCDC2C" w14:textId="1093C7FA" w:rsidR="008128F8" w:rsidRPr="00C02215" w:rsidRDefault="002265E0" w:rsidP="00532F88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</w:rPr>
        <w:t>Individual</w:t>
      </w:r>
      <w:r w:rsidR="00F234B5">
        <w:rPr>
          <w:rFonts w:asciiTheme="majorHAnsi" w:eastAsia="Calibri" w:hAnsiTheme="majorHAnsi" w:cstheme="majorHAnsi"/>
        </w:rPr>
        <w:t>s</w:t>
      </w:r>
      <w:r>
        <w:rPr>
          <w:rFonts w:asciiTheme="majorHAnsi" w:eastAsia="Calibri" w:hAnsiTheme="majorHAnsi" w:cstheme="majorHAnsi"/>
        </w:rPr>
        <w:t xml:space="preserve"> </w:t>
      </w:r>
      <w:r w:rsidR="0032496F">
        <w:rPr>
          <w:rFonts w:asciiTheme="majorHAnsi" w:eastAsia="Calibri" w:hAnsiTheme="majorHAnsi" w:cstheme="majorHAnsi"/>
        </w:rPr>
        <w:t>exposed to COVID-19 will i</w:t>
      </w:r>
      <w:r w:rsidR="008768F2">
        <w:rPr>
          <w:rFonts w:asciiTheme="majorHAnsi" w:eastAsia="Calibri" w:hAnsiTheme="majorHAnsi" w:cstheme="majorHAnsi"/>
        </w:rPr>
        <w:t>dentify staff, partners, and customers</w:t>
      </w:r>
      <w:r w:rsidR="008128F8" w:rsidRPr="008128F8">
        <w:rPr>
          <w:rFonts w:asciiTheme="majorHAnsi" w:eastAsia="Calibri" w:hAnsiTheme="majorHAnsi" w:cstheme="majorHAnsi"/>
        </w:rPr>
        <w:t xml:space="preserve"> </w:t>
      </w:r>
      <w:r w:rsidR="0032496F">
        <w:rPr>
          <w:rFonts w:asciiTheme="majorHAnsi" w:eastAsia="Calibri" w:hAnsiTheme="majorHAnsi" w:cstheme="majorHAnsi"/>
        </w:rPr>
        <w:t xml:space="preserve">that he/she was </w:t>
      </w:r>
      <w:r w:rsidR="008128F8" w:rsidRPr="008128F8">
        <w:rPr>
          <w:rFonts w:asciiTheme="majorHAnsi" w:eastAsia="Calibri" w:hAnsiTheme="majorHAnsi" w:cstheme="majorHAnsi"/>
        </w:rPr>
        <w:t>in close contact</w:t>
      </w:r>
      <w:r w:rsidR="00056CAB">
        <w:rPr>
          <w:rFonts w:asciiTheme="majorHAnsi" w:eastAsia="Calibri" w:hAnsiTheme="majorHAnsi" w:cstheme="majorHAnsi"/>
        </w:rPr>
        <w:t xml:space="preserve"> with</w:t>
      </w:r>
      <w:r w:rsidR="008128F8" w:rsidRPr="008128F8">
        <w:rPr>
          <w:rFonts w:asciiTheme="majorHAnsi" w:eastAsia="Calibri" w:hAnsiTheme="majorHAnsi" w:cstheme="majorHAnsi"/>
        </w:rPr>
        <w:t xml:space="preserve"> (within about 6 feet for about 10 minutes) from the period 48 hours before symptom onset to the time at which the</w:t>
      </w:r>
      <w:r w:rsidR="00056CAB">
        <w:rPr>
          <w:rFonts w:asciiTheme="majorHAnsi" w:eastAsia="Calibri" w:hAnsiTheme="majorHAnsi" w:cstheme="majorHAnsi"/>
        </w:rPr>
        <w:t xml:space="preserve"> individual isolated</w:t>
      </w:r>
      <w:r w:rsidR="0032496F">
        <w:rPr>
          <w:rFonts w:asciiTheme="majorHAnsi" w:eastAsia="Calibri" w:hAnsiTheme="majorHAnsi" w:cstheme="majorHAnsi"/>
        </w:rPr>
        <w:t>.</w:t>
      </w:r>
    </w:p>
    <w:p w14:paraId="446905AC" w14:textId="616A5FAA" w:rsidR="00C02215" w:rsidRPr="00CD1F76" w:rsidRDefault="00151D3B" w:rsidP="00D76A2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151D3B">
        <w:rPr>
          <w:rFonts w:asciiTheme="majorHAnsi" w:eastAsia="Calibri" w:hAnsiTheme="majorHAnsi" w:cstheme="majorHAnsi"/>
          <w:highlight w:val="yellow"/>
        </w:rPr>
        <w:t>Name/Position</w:t>
      </w:r>
      <w:r>
        <w:rPr>
          <w:rFonts w:asciiTheme="majorHAnsi" w:eastAsia="Calibri" w:hAnsiTheme="majorHAnsi" w:cstheme="majorHAnsi"/>
        </w:rPr>
        <w:t xml:space="preserve"> will</w:t>
      </w:r>
      <w:r w:rsidR="00532F88" w:rsidRPr="00DA0022">
        <w:rPr>
          <w:rFonts w:asciiTheme="majorHAnsi" w:eastAsia="Calibri" w:hAnsiTheme="majorHAnsi" w:cstheme="majorHAnsi"/>
        </w:rPr>
        <w:t xml:space="preserve"> notify staff</w:t>
      </w:r>
      <w:r w:rsidR="00D76A25">
        <w:rPr>
          <w:rFonts w:asciiTheme="majorHAnsi" w:eastAsia="Calibri" w:hAnsiTheme="majorHAnsi" w:cstheme="majorHAnsi"/>
        </w:rPr>
        <w:t>, partners, and customers</w:t>
      </w:r>
      <w:r w:rsidR="00532F88" w:rsidRPr="00DA0022">
        <w:rPr>
          <w:rFonts w:asciiTheme="majorHAnsi" w:eastAsia="Calibri" w:hAnsiTheme="majorHAnsi" w:cstheme="majorHAnsi"/>
        </w:rPr>
        <w:t xml:space="preserve"> who w</w:t>
      </w:r>
      <w:r>
        <w:rPr>
          <w:rFonts w:asciiTheme="majorHAnsi" w:eastAsia="Calibri" w:hAnsiTheme="majorHAnsi" w:cstheme="majorHAnsi"/>
        </w:rPr>
        <w:t>ere potentia</w:t>
      </w:r>
      <w:r w:rsidR="00D76A25">
        <w:rPr>
          <w:rFonts w:asciiTheme="majorHAnsi" w:eastAsia="Calibri" w:hAnsiTheme="majorHAnsi" w:cstheme="majorHAnsi"/>
        </w:rPr>
        <w:t>l</w:t>
      </w:r>
      <w:r>
        <w:rPr>
          <w:rFonts w:asciiTheme="majorHAnsi" w:eastAsia="Calibri" w:hAnsiTheme="majorHAnsi" w:cstheme="majorHAnsi"/>
        </w:rPr>
        <w:t>l</w:t>
      </w:r>
      <w:r w:rsidR="00D76A25">
        <w:rPr>
          <w:rFonts w:asciiTheme="majorHAnsi" w:eastAsia="Calibri" w:hAnsiTheme="majorHAnsi" w:cstheme="majorHAnsi"/>
        </w:rPr>
        <w:t>y exposed to COVID-19;</w:t>
      </w:r>
      <w:r w:rsidR="00532F88" w:rsidRPr="00DA0022">
        <w:rPr>
          <w:rFonts w:asciiTheme="majorHAnsi" w:eastAsia="Calibri" w:hAnsiTheme="majorHAnsi" w:cstheme="majorHAnsi"/>
        </w:rPr>
        <w:t xml:space="preserve"> consistent with applicable confidentiality laws</w:t>
      </w:r>
      <w:r w:rsidR="0039149A">
        <w:rPr>
          <w:rFonts w:asciiTheme="majorHAnsi" w:eastAsia="Calibri" w:hAnsiTheme="majorHAnsi" w:cstheme="majorHAnsi"/>
        </w:rPr>
        <w:t>.</w:t>
      </w:r>
    </w:p>
    <w:p w14:paraId="48E4E941" w14:textId="79D3E671" w:rsidR="00CD1F76" w:rsidRPr="00277BF2" w:rsidRDefault="00CD1F76" w:rsidP="00D76A2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151D3B">
        <w:rPr>
          <w:rFonts w:asciiTheme="majorHAnsi" w:eastAsia="Calibri" w:hAnsiTheme="majorHAnsi" w:cstheme="majorHAnsi"/>
          <w:highlight w:val="yellow"/>
        </w:rPr>
        <w:t>Name/Position</w:t>
      </w:r>
      <w:r>
        <w:rPr>
          <w:rFonts w:asciiTheme="majorHAnsi" w:eastAsia="Calibri" w:hAnsiTheme="majorHAnsi" w:cstheme="majorHAnsi"/>
        </w:rPr>
        <w:t xml:space="preserve"> will notify funder</w:t>
      </w:r>
      <w:r w:rsidR="00277BF2">
        <w:rPr>
          <w:rFonts w:asciiTheme="majorHAnsi" w:eastAsia="Calibri" w:hAnsiTheme="majorHAnsi" w:cstheme="majorHAnsi"/>
        </w:rPr>
        <w:t xml:space="preserve"> of potential exposure.</w:t>
      </w:r>
    </w:p>
    <w:p w14:paraId="7921926A" w14:textId="7D123113" w:rsidR="00277BF2" w:rsidRPr="0039149A" w:rsidRDefault="00277BF2" w:rsidP="00D76A2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151D3B">
        <w:rPr>
          <w:rFonts w:asciiTheme="majorHAnsi" w:eastAsia="Calibri" w:hAnsiTheme="majorHAnsi" w:cstheme="majorHAnsi"/>
          <w:highlight w:val="yellow"/>
        </w:rPr>
        <w:t>Name/Position</w:t>
      </w:r>
      <w:r>
        <w:rPr>
          <w:rFonts w:asciiTheme="majorHAnsi" w:eastAsia="Calibri" w:hAnsiTheme="majorHAnsi" w:cstheme="majorHAnsi"/>
        </w:rPr>
        <w:t xml:space="preserve"> will follow the ResCare Workforce Services reporting requirements.</w:t>
      </w:r>
    </w:p>
    <w:p w14:paraId="6312EF75" w14:textId="2FE2B3B2" w:rsidR="00E14DD9" w:rsidRDefault="00E14DD9" w:rsidP="00CE2628">
      <w:pPr>
        <w:spacing w:after="0" w:line="240" w:lineRule="auto"/>
        <w:rPr>
          <w:rFonts w:asciiTheme="majorHAnsi" w:eastAsia="Calibri" w:hAnsiTheme="majorHAnsi" w:cstheme="majorHAnsi"/>
        </w:rPr>
      </w:pPr>
    </w:p>
    <w:p w14:paraId="672C1B76" w14:textId="4B78A354" w:rsidR="000F3B8E" w:rsidRPr="00DA0022" w:rsidRDefault="000F3B8E" w:rsidP="000F3B8E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 xml:space="preserve">Social Distancing and Safety </w:t>
      </w:r>
      <w:r>
        <w:rPr>
          <w:rFonts w:asciiTheme="majorHAnsi" w:eastAsia="Calibri" w:hAnsiTheme="majorHAnsi" w:cstheme="majorHAnsi"/>
          <w:b/>
          <w:bCs/>
        </w:rPr>
        <w:t xml:space="preserve">Protocols for </w:t>
      </w:r>
      <w:r w:rsidRPr="00DA0022">
        <w:rPr>
          <w:rFonts w:asciiTheme="majorHAnsi" w:eastAsia="Calibri" w:hAnsiTheme="majorHAnsi" w:cstheme="majorHAnsi"/>
          <w:b/>
          <w:bCs/>
        </w:rPr>
        <w:t xml:space="preserve">Customer Areas </w:t>
      </w:r>
      <w:r>
        <w:rPr>
          <w:rFonts w:asciiTheme="majorHAnsi" w:eastAsia="Calibri" w:hAnsiTheme="majorHAnsi" w:cstheme="majorHAnsi"/>
          <w:b/>
          <w:bCs/>
        </w:rPr>
        <w:t>in Phase 2</w:t>
      </w:r>
      <w:r w:rsidRPr="00DA0022">
        <w:rPr>
          <w:rFonts w:asciiTheme="majorHAnsi" w:eastAsia="Calibri" w:hAnsiTheme="majorHAnsi" w:cstheme="majorHAnsi"/>
          <w:b/>
          <w:bCs/>
        </w:rPr>
        <w:t xml:space="preserve"> </w:t>
      </w:r>
    </w:p>
    <w:p w14:paraId="2226765B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Center Front Door</w:t>
      </w:r>
    </w:p>
    <w:p w14:paraId="38973788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 on front door: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Required Health Screening, How to Request Virtual Services</w:t>
      </w:r>
    </w:p>
    <w:p w14:paraId="1C3A3845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Staff will conduct temperature and health screening at the door before customers will gain access to the center.</w:t>
      </w:r>
    </w:p>
    <w:p w14:paraId="008D7D12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Staff will monitor the customers entering and exiting the center to ensure the maximum occupancy is maintained.</w:t>
      </w:r>
    </w:p>
    <w:p w14:paraId="4F03D263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  <w:b/>
          <w:bCs/>
        </w:rPr>
        <w:t>Reception/Waiting Area</w:t>
      </w:r>
    </w:p>
    <w:p w14:paraId="60AAF84E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How to Request Virtual Services</w:t>
      </w:r>
    </w:p>
    <w:p w14:paraId="1A04B390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Chairs are being set-up 6-feet apart and extra chairs are being removed. </w:t>
      </w:r>
    </w:p>
    <w:p w14:paraId="41694C04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7F9611D6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Wall unit hand sanitizer will be installed</w:t>
      </w:r>
    </w:p>
    <w:p w14:paraId="3B373D85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Loose papers and flyers will be removed</w:t>
      </w:r>
    </w:p>
    <w:p w14:paraId="513FFE0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Chairs will be sanitized twice per day</w:t>
      </w:r>
    </w:p>
    <w:p w14:paraId="1F01C6F6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Customers will be provided a pen to use while at the center and will take the pen with him/her when they leave the center</w:t>
      </w:r>
    </w:p>
    <w:p w14:paraId="223A927A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Resource Room</w:t>
      </w:r>
    </w:p>
    <w:p w14:paraId="3C121442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How to Request Virtual Services</w:t>
      </w:r>
    </w:p>
    <w:p w14:paraId="1C9FFBD3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computers will be turned-off to provide 6-foot social distancing and allow for staff to provide individual service.</w:t>
      </w:r>
    </w:p>
    <w:p w14:paraId="408C8AF2" w14:textId="14A42CC5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 xml:space="preserve">Extra chairs </w:t>
      </w:r>
      <w:r w:rsidR="007C4D8E">
        <w:rPr>
          <w:rFonts w:asciiTheme="majorHAnsi" w:hAnsiTheme="majorHAnsi" w:cstheme="majorHAnsi"/>
        </w:rPr>
        <w:t xml:space="preserve">and tables </w:t>
      </w:r>
      <w:r w:rsidRPr="00DA0022">
        <w:rPr>
          <w:rFonts w:asciiTheme="majorHAnsi" w:hAnsiTheme="majorHAnsi" w:cstheme="majorHAnsi"/>
        </w:rPr>
        <w:t>will be removed</w:t>
      </w:r>
    </w:p>
    <w:p w14:paraId="6ABB2FB7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2A227C76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Hand sanitizer and tissues will be on each computer desk</w:t>
      </w:r>
    </w:p>
    <w:p w14:paraId="080D93D0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Loose papers and flyers will be removed</w:t>
      </w:r>
    </w:p>
    <w:p w14:paraId="0BEC36F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After each use: computer, monitor, mouse, desk, and chair will be sanitized.</w:t>
      </w:r>
    </w:p>
    <w:p w14:paraId="0005F94E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Computer Lab</w:t>
      </w:r>
    </w:p>
    <w:p w14:paraId="0039C8B5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i/>
          <w:iCs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How to Request Virtual Services</w:t>
      </w:r>
    </w:p>
    <w:p w14:paraId="43D5710A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computers will be turned-off to provide 6-foot social distancing and allow for staff to provide individual service. Maximum occupancy not to exceed </w:t>
      </w: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people (staff and customers)</w:t>
      </w:r>
    </w:p>
    <w:p w14:paraId="6E5E775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lastRenderedPageBreak/>
        <w:t xml:space="preserve">Signs on computers not in-use </w:t>
      </w:r>
    </w:p>
    <w:p w14:paraId="391579A2" w14:textId="36C92BF9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>Extra chairs</w:t>
      </w:r>
      <w:r w:rsidR="007C4D8E">
        <w:rPr>
          <w:rFonts w:asciiTheme="majorHAnsi" w:hAnsiTheme="majorHAnsi" w:cstheme="majorHAnsi"/>
        </w:rPr>
        <w:t xml:space="preserve"> and tables</w:t>
      </w:r>
      <w:r w:rsidRPr="00DA0022">
        <w:rPr>
          <w:rFonts w:asciiTheme="majorHAnsi" w:hAnsiTheme="majorHAnsi" w:cstheme="majorHAnsi"/>
        </w:rPr>
        <w:t xml:space="preserve"> will be removed</w:t>
      </w:r>
    </w:p>
    <w:p w14:paraId="07E80FB3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6CAF0351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Hand sanitizer and tissues will be on each computer desk</w:t>
      </w:r>
    </w:p>
    <w:p w14:paraId="111F2A9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Loose papers and flyers will be removed</w:t>
      </w:r>
    </w:p>
    <w:p w14:paraId="73B1DFE8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After each use: computer, monitor, mouse, desk, and chair will be sanitized.</w:t>
      </w:r>
    </w:p>
    <w:p w14:paraId="09E7CD8E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Workshop Rooms</w:t>
      </w:r>
    </w:p>
    <w:p w14:paraId="1CC5873F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How to Request Virtual Services</w:t>
      </w:r>
    </w:p>
    <w:p w14:paraId="60E23A60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highlight w:val="yellow"/>
        </w:rPr>
        <w:t>Workshop Room Name</w:t>
      </w:r>
      <w:r w:rsidRPr="00DA0022">
        <w:rPr>
          <w:rFonts w:asciiTheme="majorHAnsi" w:hAnsiTheme="majorHAnsi" w:cstheme="majorHAnsi"/>
        </w:rPr>
        <w:t xml:space="preserve">: maximum occupancy (staff and customers) not to exceed </w:t>
      </w: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people</w:t>
      </w:r>
    </w:p>
    <w:p w14:paraId="61E66172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highlight w:val="yellow"/>
        </w:rPr>
        <w:t>Workshop Room Name</w:t>
      </w:r>
      <w:r w:rsidRPr="00DA0022">
        <w:rPr>
          <w:rFonts w:asciiTheme="majorHAnsi" w:hAnsiTheme="majorHAnsi" w:cstheme="majorHAnsi"/>
        </w:rPr>
        <w:t xml:space="preserve">: maximum occupancy (staff and customers) not to exceed </w:t>
      </w: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people</w:t>
      </w:r>
    </w:p>
    <w:p w14:paraId="5E3533D2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  <w:highlight w:val="yellow"/>
        </w:rPr>
        <w:t>Workshop Room Name</w:t>
      </w:r>
      <w:r w:rsidRPr="00DA0022">
        <w:rPr>
          <w:rFonts w:asciiTheme="majorHAnsi" w:hAnsiTheme="majorHAnsi" w:cstheme="majorHAnsi"/>
        </w:rPr>
        <w:t xml:space="preserve">: maximum occupancy (staff and customers) not to exceed </w:t>
      </w:r>
      <w:r w:rsidRPr="00DA0022">
        <w:rPr>
          <w:rFonts w:asciiTheme="majorHAnsi" w:hAnsiTheme="majorHAnsi" w:cstheme="majorHAnsi"/>
          <w:highlight w:val="yellow"/>
        </w:rPr>
        <w:t>##</w:t>
      </w:r>
      <w:r w:rsidRPr="00DA0022">
        <w:rPr>
          <w:rFonts w:asciiTheme="majorHAnsi" w:hAnsiTheme="majorHAnsi" w:cstheme="majorHAnsi"/>
        </w:rPr>
        <w:t xml:space="preserve"> people</w:t>
      </w:r>
    </w:p>
    <w:p w14:paraId="3A11DE3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 xml:space="preserve">Tables and chairs will be configured to provide 6-foot social distancing  </w:t>
      </w:r>
    </w:p>
    <w:p w14:paraId="5A870FDD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>Extra tables and chairs will be removed</w:t>
      </w:r>
    </w:p>
    <w:p w14:paraId="0A78855A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4CA08F08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Hand sanitizer and tissues will be on each table</w:t>
      </w:r>
    </w:p>
    <w:p w14:paraId="469C0EB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Loose papers and flyers will be removed</w:t>
      </w:r>
    </w:p>
    <w:p w14:paraId="6BEDFA31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After each use: tables, chairs, whiteboard markers, and workshop room door handles will be sanitized</w:t>
      </w:r>
    </w:p>
    <w:p w14:paraId="23A416F9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Restrooms</w:t>
      </w:r>
      <w:r w:rsidRPr="00DA0022">
        <w:rPr>
          <w:rFonts w:asciiTheme="majorHAnsi" w:eastAsia="Calibri" w:hAnsiTheme="majorHAnsi" w:cstheme="majorHAnsi"/>
          <w:b/>
          <w:bCs/>
        </w:rPr>
        <w:tab/>
      </w:r>
    </w:p>
    <w:p w14:paraId="69121AF5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i/>
          <w:iCs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How to Wash Your Hands, Social Distancing, Mask Requirement, How to Request Virtual Services</w:t>
      </w:r>
    </w:p>
    <w:p w14:paraId="76A1144C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</w:rPr>
        <w:t xml:space="preserve">Cleaning will occur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1C94AC03" w14:textId="77777777" w:rsidR="000F3B8E" w:rsidRPr="00DA0022" w:rsidRDefault="000F3B8E" w:rsidP="000F3B8E">
      <w:pPr>
        <w:pStyle w:val="ListParagraph"/>
        <w:spacing w:after="0" w:line="240" w:lineRule="auto"/>
        <w:ind w:left="0"/>
        <w:rPr>
          <w:rFonts w:asciiTheme="majorHAnsi" w:hAnsiTheme="majorHAnsi" w:cstheme="majorHAnsi"/>
        </w:rPr>
      </w:pPr>
    </w:p>
    <w:p w14:paraId="0E97A112" w14:textId="40FCA794" w:rsidR="000F3B8E" w:rsidRPr="00DA0022" w:rsidRDefault="000F3B8E" w:rsidP="000F3B8E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 xml:space="preserve">Social Distancing and Safety </w:t>
      </w:r>
      <w:r>
        <w:rPr>
          <w:rFonts w:asciiTheme="majorHAnsi" w:eastAsia="Calibri" w:hAnsiTheme="majorHAnsi" w:cstheme="majorHAnsi"/>
          <w:b/>
          <w:bCs/>
        </w:rPr>
        <w:t>Protocols for</w:t>
      </w:r>
      <w:r w:rsidRPr="00DA0022">
        <w:rPr>
          <w:rFonts w:asciiTheme="majorHAnsi" w:eastAsia="Calibri" w:hAnsiTheme="majorHAnsi" w:cstheme="majorHAnsi"/>
          <w:b/>
          <w:bCs/>
        </w:rPr>
        <w:t xml:space="preserve"> Staff Areas </w:t>
      </w:r>
      <w:r>
        <w:rPr>
          <w:rFonts w:asciiTheme="majorHAnsi" w:eastAsia="Calibri" w:hAnsiTheme="majorHAnsi" w:cstheme="majorHAnsi"/>
          <w:b/>
          <w:bCs/>
        </w:rPr>
        <w:t>in Phases 1 and 2</w:t>
      </w:r>
    </w:p>
    <w:p w14:paraId="6A0AE8EF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Cubicles/Desks</w:t>
      </w:r>
    </w:p>
    <w:p w14:paraId="3F96F7E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</w:rPr>
        <w:t>Staff cubicle/desk assignments will be adjusted to ensure 6-foot social distancing</w:t>
      </w:r>
    </w:p>
    <w:p w14:paraId="090D1B33" w14:textId="49CF1B52" w:rsidR="00F234B5" w:rsidRPr="00DA0022" w:rsidRDefault="00F234B5" w:rsidP="00F234B5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</w:t>
      </w:r>
      <w:r>
        <w:rPr>
          <w:rFonts w:asciiTheme="majorHAnsi" w:eastAsia="Calibri" w:hAnsiTheme="majorHAnsi" w:cstheme="majorHAnsi"/>
        </w:rPr>
        <w:t>one-way walkways</w:t>
      </w:r>
      <w:r w:rsidRPr="00DA0022">
        <w:rPr>
          <w:rFonts w:asciiTheme="majorHAnsi" w:eastAsia="Calibri" w:hAnsiTheme="majorHAnsi" w:cstheme="majorHAnsi"/>
        </w:rPr>
        <w:t xml:space="preserve">  </w:t>
      </w:r>
    </w:p>
    <w:p w14:paraId="1DB16C61" w14:textId="1FC8BFA6" w:rsidR="000F3B8E" w:rsidRPr="00F234B5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F234B5">
        <w:rPr>
          <w:rFonts w:asciiTheme="majorHAnsi" w:eastAsia="Calibri" w:hAnsiTheme="majorHAnsi" w:cstheme="majorHAnsi"/>
        </w:rPr>
        <w:t xml:space="preserve">Cubicles and desks will be sanitized </w:t>
      </w:r>
      <w:r w:rsidRPr="00F234B5">
        <w:rPr>
          <w:rFonts w:asciiTheme="majorHAnsi" w:eastAsia="Calibri" w:hAnsiTheme="majorHAnsi" w:cstheme="majorHAnsi"/>
          <w:highlight w:val="yellow"/>
        </w:rPr>
        <w:t>##</w:t>
      </w:r>
      <w:r w:rsidRPr="00F234B5">
        <w:rPr>
          <w:rFonts w:asciiTheme="majorHAnsi" w:eastAsia="Calibri" w:hAnsiTheme="majorHAnsi" w:cstheme="majorHAnsi"/>
        </w:rPr>
        <w:t xml:space="preserve"> times daily</w:t>
      </w:r>
    </w:p>
    <w:p w14:paraId="3A978AB3" w14:textId="71978CB4" w:rsidR="000F3B8E" w:rsidRPr="00F234B5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</w:rPr>
        <w:t>Customer chairs will be sanitized after each use</w:t>
      </w:r>
    </w:p>
    <w:p w14:paraId="5DFDD3DE" w14:textId="651B2B13" w:rsidR="007C4D8E" w:rsidRPr="00DA0022" w:rsidRDefault="007C4D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</w:rPr>
        <w:t>Staff will practice social distancing and not visit in other staff’s cubicle space</w:t>
      </w:r>
    </w:p>
    <w:p w14:paraId="62B0B71D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Requirement, How to Request Virtual Services</w:t>
      </w:r>
    </w:p>
    <w:p w14:paraId="306DB551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Conference Rooms</w:t>
      </w:r>
    </w:p>
    <w:p w14:paraId="7BD1BFD6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>Conference Rooms will not exceed occupancy that ensures 6-foot social distancing</w:t>
      </w:r>
    </w:p>
    <w:p w14:paraId="38B965A9" w14:textId="5E505ACE" w:rsidR="000F3B8E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 xml:space="preserve">Tables and chairs will be configured to provide 6-foot social distancing  </w:t>
      </w:r>
    </w:p>
    <w:p w14:paraId="4BB8880C" w14:textId="24410E24" w:rsidR="007C4D8E" w:rsidRPr="00DA0022" w:rsidRDefault="007C4D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Tables and chairs will be sanitized after each use</w:t>
      </w:r>
    </w:p>
    <w:p w14:paraId="3B7DD40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>Extra tables and chairs will be removed</w:t>
      </w:r>
    </w:p>
    <w:p w14:paraId="653C870E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5E1614DA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</w:t>
      </w:r>
    </w:p>
    <w:p w14:paraId="102AD733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Breakroom</w:t>
      </w:r>
    </w:p>
    <w:p w14:paraId="568E777F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t xml:space="preserve">Tables and chairs will be configured to provide 6-foot social distancing  </w:t>
      </w:r>
    </w:p>
    <w:p w14:paraId="328B3747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DA0022">
        <w:rPr>
          <w:rFonts w:asciiTheme="majorHAnsi" w:hAnsiTheme="majorHAnsi" w:cstheme="majorHAnsi"/>
        </w:rPr>
        <w:lastRenderedPageBreak/>
        <w:t>Extra tables and chairs will be removed</w:t>
      </w:r>
    </w:p>
    <w:p w14:paraId="21D4671A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Staff breaktimes will be staggered </w:t>
      </w:r>
    </w:p>
    <w:p w14:paraId="6C840EC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Markings on the floor will indicate 6-foot increments  </w:t>
      </w:r>
    </w:p>
    <w:p w14:paraId="213813A8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Hand sanitizer and tissues will be on each table</w:t>
      </w:r>
    </w:p>
    <w:p w14:paraId="7F56D763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After each use: tables and chairs will be sanitized</w:t>
      </w:r>
    </w:p>
    <w:p w14:paraId="4191FC7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Countertops and sinks will be sanitized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188FDCEB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Refrigerator doors and handles will be sanitized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621ADBDE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Microwave door, buttons and handles will be sanitized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3B71ABD7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Coffeepot and water handles will be sanitized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12DA28EE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>No shared food (potlucks, donuts, etc.) will be allowed during Phases 1 and 2</w:t>
      </w:r>
    </w:p>
    <w:p w14:paraId="5660F36C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How to Wash Your Hands,</w:t>
      </w:r>
      <w:r w:rsidRPr="00DA0022">
        <w:rPr>
          <w:rFonts w:asciiTheme="majorHAnsi" w:eastAsia="Calibri" w:hAnsiTheme="majorHAnsi" w:cstheme="majorHAnsi"/>
        </w:rPr>
        <w:t xml:space="preserve"> </w:t>
      </w:r>
      <w:r w:rsidRPr="00DA0022">
        <w:rPr>
          <w:rFonts w:asciiTheme="majorHAnsi" w:eastAsia="Calibri" w:hAnsiTheme="majorHAnsi" w:cstheme="majorHAnsi"/>
          <w:i/>
          <w:iCs/>
        </w:rPr>
        <w:t>Social Distancing, Mask Requirement</w:t>
      </w:r>
    </w:p>
    <w:p w14:paraId="60676294" w14:textId="77777777" w:rsidR="000F3B8E" w:rsidRPr="00DA0022" w:rsidRDefault="000F3B8E" w:rsidP="000F3B8E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  <w:b/>
          <w:bCs/>
        </w:rPr>
        <w:t>Restrooms</w:t>
      </w:r>
      <w:r w:rsidRPr="00DA0022">
        <w:rPr>
          <w:rFonts w:asciiTheme="majorHAnsi" w:eastAsia="Calibri" w:hAnsiTheme="majorHAnsi" w:cstheme="majorHAnsi"/>
          <w:b/>
          <w:bCs/>
        </w:rPr>
        <w:tab/>
      </w:r>
    </w:p>
    <w:p w14:paraId="793DBAA1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i/>
          <w:iCs/>
        </w:rPr>
      </w:pPr>
      <w:r w:rsidRPr="00DA0022">
        <w:rPr>
          <w:rFonts w:asciiTheme="majorHAnsi" w:eastAsia="Calibri" w:hAnsiTheme="majorHAnsi" w:cstheme="majorHAnsi"/>
        </w:rPr>
        <w:t xml:space="preserve">Signage posted: </w:t>
      </w:r>
      <w:r w:rsidRPr="00DA0022">
        <w:rPr>
          <w:rFonts w:asciiTheme="majorHAnsi" w:eastAsia="Calibri" w:hAnsiTheme="majorHAnsi" w:cstheme="majorHAnsi"/>
          <w:i/>
          <w:iCs/>
        </w:rPr>
        <w:t>How to Wash Your Hands</w:t>
      </w:r>
    </w:p>
    <w:p w14:paraId="502D9DC9" w14:textId="77777777" w:rsidR="000F3B8E" w:rsidRPr="00DA0022" w:rsidRDefault="000F3B8E" w:rsidP="000F3B8E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DA0022">
        <w:rPr>
          <w:rFonts w:asciiTheme="majorHAnsi" w:eastAsia="Calibri" w:hAnsiTheme="majorHAnsi" w:cstheme="majorHAnsi"/>
        </w:rPr>
        <w:t xml:space="preserve">Cleaning will occur </w:t>
      </w:r>
      <w:r w:rsidRPr="00DA0022">
        <w:rPr>
          <w:rFonts w:asciiTheme="majorHAnsi" w:eastAsia="Calibri" w:hAnsiTheme="majorHAnsi" w:cstheme="majorHAnsi"/>
          <w:highlight w:val="yellow"/>
        </w:rPr>
        <w:t>##</w:t>
      </w:r>
      <w:r w:rsidRPr="00DA0022">
        <w:rPr>
          <w:rFonts w:asciiTheme="majorHAnsi" w:eastAsia="Calibri" w:hAnsiTheme="majorHAnsi" w:cstheme="majorHAnsi"/>
        </w:rPr>
        <w:t xml:space="preserve"> times daily</w:t>
      </w:r>
    </w:p>
    <w:p w14:paraId="362C93BA" w14:textId="77777777" w:rsidR="000F3B8E" w:rsidRPr="00DA0022" w:rsidRDefault="000F3B8E" w:rsidP="00CE2628">
      <w:pPr>
        <w:spacing w:after="0" w:line="240" w:lineRule="auto"/>
        <w:rPr>
          <w:rFonts w:asciiTheme="majorHAnsi" w:eastAsia="Calibri" w:hAnsiTheme="majorHAnsi" w:cstheme="majorHAnsi"/>
        </w:rPr>
      </w:pPr>
    </w:p>
    <w:p w14:paraId="347ADCE9" w14:textId="342D233D" w:rsidR="00E14DD9" w:rsidRPr="00DC6464" w:rsidRDefault="00DC6464" w:rsidP="00867B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  <w:r>
        <w:rPr>
          <w:rFonts w:asciiTheme="majorHAnsi" w:eastAsiaTheme="majorEastAsia" w:hAnsiTheme="majorHAnsi" w:cstheme="majorHAnsi"/>
          <w:b/>
          <w:bCs/>
        </w:rPr>
        <w:t>Services Available to Customers</w:t>
      </w:r>
      <w:r w:rsidR="00803280">
        <w:rPr>
          <w:rFonts w:asciiTheme="majorHAnsi" w:eastAsiaTheme="majorEastAsia" w:hAnsiTheme="majorHAnsi" w:cstheme="majorHAnsi"/>
          <w:b/>
          <w:bCs/>
        </w:rPr>
        <w:t xml:space="preserve"> and Participants</w:t>
      </w:r>
      <w:r w:rsidR="00B86BEF">
        <w:rPr>
          <w:rFonts w:asciiTheme="majorHAnsi" w:eastAsiaTheme="majorEastAsia" w:hAnsiTheme="majorHAnsi" w:cstheme="majorHAnsi"/>
          <w:b/>
          <w:bCs/>
        </w:rPr>
        <w:t xml:space="preserve"> in Phases 1 and 2</w:t>
      </w:r>
    </w:p>
    <w:p w14:paraId="37B3137F" w14:textId="3F653534" w:rsidR="00DC6464" w:rsidRPr="007A5491" w:rsidRDefault="00DC6464" w:rsidP="007A5491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  <w:r>
        <w:rPr>
          <w:rFonts w:asciiTheme="majorHAnsi" w:eastAsiaTheme="majorEastAsia" w:hAnsiTheme="majorHAnsi" w:cstheme="majorHAnsi"/>
          <w:b/>
          <w:bCs/>
        </w:rPr>
        <w:t>Workshops</w:t>
      </w:r>
      <w:r w:rsidR="00B86BEF">
        <w:rPr>
          <w:rFonts w:asciiTheme="majorHAnsi" w:eastAsiaTheme="majorEastAsia" w:hAnsiTheme="majorHAnsi" w:cstheme="majorHAnsi"/>
        </w:rPr>
        <w:t xml:space="preserve"> </w:t>
      </w:r>
      <w:r w:rsidR="008D1908" w:rsidRPr="007A5491">
        <w:rPr>
          <w:rFonts w:asciiTheme="majorHAnsi" w:eastAsiaTheme="majorEastAsia" w:hAnsiTheme="majorHAnsi" w:cstheme="majorHAnsi"/>
        </w:rPr>
        <w:t xml:space="preserve">including </w:t>
      </w:r>
      <w:r w:rsidR="00310A19" w:rsidRPr="007A5491">
        <w:rPr>
          <w:rFonts w:asciiTheme="majorHAnsi" w:eastAsiaTheme="majorEastAsia" w:hAnsiTheme="majorHAnsi" w:cstheme="majorHAnsi"/>
        </w:rPr>
        <w:t>O</w:t>
      </w:r>
      <w:r w:rsidR="008D1908" w:rsidRPr="007A5491">
        <w:rPr>
          <w:rFonts w:asciiTheme="majorHAnsi" w:eastAsiaTheme="majorEastAsia" w:hAnsiTheme="majorHAnsi" w:cstheme="majorHAnsi"/>
        </w:rPr>
        <w:t>rientation</w:t>
      </w:r>
      <w:r w:rsidR="00310A19" w:rsidRPr="007A5491">
        <w:rPr>
          <w:rFonts w:asciiTheme="majorHAnsi" w:eastAsiaTheme="majorEastAsia" w:hAnsiTheme="majorHAnsi" w:cstheme="majorHAnsi"/>
        </w:rPr>
        <w:t>,</w:t>
      </w:r>
      <w:r w:rsidR="00B16818" w:rsidRPr="007A5491">
        <w:rPr>
          <w:rFonts w:asciiTheme="majorHAnsi" w:eastAsiaTheme="majorEastAsia" w:hAnsiTheme="majorHAnsi" w:cstheme="majorHAnsi"/>
        </w:rPr>
        <w:t xml:space="preserve"> </w:t>
      </w:r>
      <w:r w:rsidR="00B86BEF" w:rsidRPr="007A5491">
        <w:rPr>
          <w:rFonts w:asciiTheme="majorHAnsi" w:eastAsiaTheme="majorEastAsia" w:hAnsiTheme="majorHAnsi" w:cstheme="majorHAnsi"/>
        </w:rPr>
        <w:t xml:space="preserve">will be offered </w:t>
      </w:r>
      <w:r w:rsidR="00944E71" w:rsidRPr="007A5491">
        <w:rPr>
          <w:rFonts w:asciiTheme="majorHAnsi" w:eastAsiaTheme="majorEastAsia" w:hAnsiTheme="majorHAnsi" w:cstheme="majorHAnsi"/>
        </w:rPr>
        <w:t xml:space="preserve">in-person and </w:t>
      </w:r>
      <w:r w:rsidR="00B86BEF" w:rsidRPr="007A5491">
        <w:rPr>
          <w:rFonts w:asciiTheme="majorHAnsi" w:eastAsiaTheme="majorEastAsia" w:hAnsiTheme="majorHAnsi" w:cstheme="majorHAnsi"/>
        </w:rPr>
        <w:t xml:space="preserve">via </w:t>
      </w:r>
      <w:r w:rsidR="00B86BEF" w:rsidRPr="007A5491">
        <w:rPr>
          <w:rFonts w:asciiTheme="majorHAnsi" w:eastAsiaTheme="majorEastAsia" w:hAnsiTheme="majorHAnsi" w:cstheme="majorHAnsi"/>
          <w:highlight w:val="yellow"/>
        </w:rPr>
        <w:t>Webex</w:t>
      </w:r>
      <w:r w:rsidR="00B16818" w:rsidRPr="007A5491">
        <w:rPr>
          <w:rFonts w:asciiTheme="majorHAnsi" w:eastAsiaTheme="majorEastAsia" w:hAnsiTheme="majorHAnsi" w:cstheme="majorHAnsi"/>
          <w:highlight w:val="yellow"/>
        </w:rPr>
        <w:t>.</w:t>
      </w:r>
    </w:p>
    <w:p w14:paraId="53C6195D" w14:textId="036C45F9" w:rsidR="00B16818" w:rsidRPr="00EB4967" w:rsidRDefault="00B16818" w:rsidP="00B16818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  <w:r>
        <w:rPr>
          <w:rFonts w:asciiTheme="majorHAnsi" w:eastAsiaTheme="majorEastAsia" w:hAnsiTheme="majorHAnsi" w:cstheme="majorHAnsi"/>
        </w:rPr>
        <w:t xml:space="preserve">Weekly, the </w:t>
      </w:r>
      <w:r w:rsidRPr="00EB4967">
        <w:rPr>
          <w:rFonts w:asciiTheme="majorHAnsi" w:eastAsiaTheme="majorEastAsia" w:hAnsiTheme="majorHAnsi" w:cstheme="majorHAnsi"/>
          <w:highlight w:val="yellow"/>
        </w:rPr>
        <w:t xml:space="preserve">website, Facebook, </w:t>
      </w:r>
      <w:r w:rsidR="00EB4967" w:rsidRPr="00EB4967">
        <w:rPr>
          <w:rFonts w:asciiTheme="majorHAnsi" w:eastAsiaTheme="majorEastAsia" w:hAnsiTheme="majorHAnsi" w:cstheme="majorHAnsi"/>
          <w:highlight w:val="yellow"/>
        </w:rPr>
        <w:t>etc</w:t>
      </w:r>
      <w:r w:rsidR="00EB4967">
        <w:rPr>
          <w:rFonts w:asciiTheme="majorHAnsi" w:eastAsiaTheme="majorEastAsia" w:hAnsiTheme="majorHAnsi" w:cstheme="majorHAnsi"/>
        </w:rPr>
        <w:t xml:space="preserve">. will be updated with the new schedule and </w:t>
      </w:r>
      <w:r w:rsidR="00FF47A5">
        <w:rPr>
          <w:rFonts w:asciiTheme="majorHAnsi" w:eastAsiaTheme="majorEastAsia" w:hAnsiTheme="majorHAnsi" w:cstheme="majorHAnsi"/>
        </w:rPr>
        <w:t xml:space="preserve">the </w:t>
      </w:r>
      <w:r w:rsidR="00EB4967">
        <w:rPr>
          <w:rFonts w:asciiTheme="majorHAnsi" w:eastAsiaTheme="majorEastAsia" w:hAnsiTheme="majorHAnsi" w:cstheme="majorHAnsi"/>
        </w:rPr>
        <w:t>sign-up process</w:t>
      </w:r>
      <w:r w:rsidR="00944E71">
        <w:rPr>
          <w:rFonts w:asciiTheme="majorHAnsi" w:eastAsiaTheme="majorEastAsia" w:hAnsiTheme="majorHAnsi" w:cstheme="majorHAnsi"/>
        </w:rPr>
        <w:t xml:space="preserve"> for both in-person and virtual workshops</w:t>
      </w:r>
      <w:r w:rsidR="00EB4967">
        <w:rPr>
          <w:rFonts w:asciiTheme="majorHAnsi" w:eastAsiaTheme="majorEastAsia" w:hAnsiTheme="majorHAnsi" w:cstheme="majorHAnsi"/>
        </w:rPr>
        <w:t>.</w:t>
      </w:r>
    </w:p>
    <w:p w14:paraId="1B9201F5" w14:textId="3E76B9AC" w:rsidR="00EB4967" w:rsidRPr="00FF47A5" w:rsidRDefault="008B3093" w:rsidP="00B16818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  <w:r>
        <w:rPr>
          <w:rFonts w:asciiTheme="majorHAnsi" w:eastAsiaTheme="majorEastAsia" w:hAnsiTheme="majorHAnsi" w:cstheme="majorHAnsi"/>
        </w:rPr>
        <w:t xml:space="preserve">Weekly, the schedule </w:t>
      </w:r>
      <w:r w:rsidR="00EB4967">
        <w:rPr>
          <w:rFonts w:asciiTheme="majorHAnsi" w:eastAsiaTheme="majorEastAsia" w:hAnsiTheme="majorHAnsi" w:cstheme="majorHAnsi"/>
        </w:rPr>
        <w:t xml:space="preserve">will be </w:t>
      </w:r>
      <w:r>
        <w:rPr>
          <w:rFonts w:asciiTheme="majorHAnsi" w:eastAsiaTheme="majorEastAsia" w:hAnsiTheme="majorHAnsi" w:cstheme="majorHAnsi"/>
        </w:rPr>
        <w:t xml:space="preserve">e-mailed </w:t>
      </w:r>
      <w:r w:rsidR="00EB4967">
        <w:rPr>
          <w:rFonts w:asciiTheme="majorHAnsi" w:eastAsiaTheme="majorEastAsia" w:hAnsiTheme="majorHAnsi" w:cstheme="majorHAnsi"/>
        </w:rPr>
        <w:t>t</w:t>
      </w:r>
      <w:r>
        <w:rPr>
          <w:rFonts w:asciiTheme="majorHAnsi" w:eastAsiaTheme="majorEastAsia" w:hAnsiTheme="majorHAnsi" w:cstheme="majorHAnsi"/>
        </w:rPr>
        <w:t>o customers.</w:t>
      </w:r>
    </w:p>
    <w:p w14:paraId="36ED55EA" w14:textId="77777777" w:rsidR="00FF47A5" w:rsidRPr="00FF47A5" w:rsidRDefault="00FF47A5" w:rsidP="00CA6D06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  <w:r>
        <w:rPr>
          <w:rFonts w:asciiTheme="majorHAnsi" w:eastAsiaTheme="majorEastAsia" w:hAnsiTheme="majorHAnsi" w:cstheme="majorHAnsi"/>
        </w:rPr>
        <w:t>The schedule will be posted on the front door, in the resource room, in the computer lab, and in the workshop room.</w:t>
      </w:r>
    </w:p>
    <w:p w14:paraId="67406ED9" w14:textId="3F15D346" w:rsidR="00310A19" w:rsidRPr="00310A19" w:rsidRDefault="00310A19" w:rsidP="00310A19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>
        <w:rPr>
          <w:rFonts w:asciiTheme="majorHAnsi" w:eastAsiaTheme="majorEastAsia" w:hAnsiTheme="majorHAnsi" w:cstheme="majorHAnsi"/>
          <w:b/>
          <w:bCs/>
        </w:rPr>
        <w:t xml:space="preserve">Eligibility Determination and Enrollment </w:t>
      </w:r>
      <w:r w:rsidR="007A5491">
        <w:rPr>
          <w:rFonts w:asciiTheme="majorHAnsi" w:eastAsiaTheme="majorEastAsia" w:hAnsiTheme="majorHAnsi" w:cstheme="majorHAnsi"/>
        </w:rPr>
        <w:t xml:space="preserve">will continue to be provided </w:t>
      </w:r>
      <w:r w:rsidR="007A5491">
        <w:rPr>
          <w:rFonts w:asciiTheme="majorHAnsi" w:hAnsiTheme="majorHAnsi" w:cstheme="majorHAnsi"/>
        </w:rPr>
        <w:t>both in-person and virtually</w:t>
      </w:r>
      <w:r w:rsidR="007A5491" w:rsidRPr="005052DF">
        <w:rPr>
          <w:rFonts w:asciiTheme="majorHAnsi" w:hAnsiTheme="majorHAnsi" w:cstheme="majorHAnsi"/>
        </w:rPr>
        <w:t>.</w:t>
      </w:r>
    </w:p>
    <w:p w14:paraId="453CDD61" w14:textId="2955B488" w:rsidR="00127990" w:rsidRDefault="00127990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Theme="majorEastAsia" w:hAnsiTheme="majorHAnsi" w:cstheme="majorHAnsi"/>
          <w:b/>
          <w:bCs/>
        </w:rPr>
      </w:pPr>
      <w:r w:rsidRPr="00127990">
        <w:rPr>
          <w:rFonts w:asciiTheme="majorHAnsi" w:eastAsiaTheme="majorEastAsia" w:hAnsiTheme="majorHAnsi" w:cstheme="majorHAnsi"/>
          <w:b/>
          <w:bCs/>
        </w:rPr>
        <w:t>Assessments</w:t>
      </w:r>
    </w:p>
    <w:p w14:paraId="57FB8DC9" w14:textId="1F224822" w:rsidR="00127990" w:rsidRPr="00267AFA" w:rsidRDefault="00127990" w:rsidP="00127990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highlight w:val="yellow"/>
        </w:rPr>
      </w:pPr>
      <w:r w:rsidRPr="00267AFA">
        <w:rPr>
          <w:rFonts w:asciiTheme="majorHAnsi" w:eastAsiaTheme="majorEastAsia" w:hAnsiTheme="majorHAnsi" w:cstheme="majorHAnsi"/>
          <w:highlight w:val="yellow"/>
        </w:rPr>
        <w:t>Basic Skills</w:t>
      </w:r>
      <w:r w:rsidR="00ED5ECC" w:rsidRPr="00267AFA">
        <w:rPr>
          <w:rFonts w:asciiTheme="majorHAnsi" w:eastAsiaTheme="majorEastAsia" w:hAnsiTheme="majorHAnsi" w:cstheme="majorHAnsi"/>
          <w:highlight w:val="yellow"/>
        </w:rPr>
        <w:t xml:space="preserve"> </w:t>
      </w:r>
      <w:r w:rsidR="006D0F35" w:rsidRPr="00267AFA">
        <w:rPr>
          <w:rFonts w:asciiTheme="majorHAnsi" w:eastAsiaTheme="majorEastAsia" w:hAnsiTheme="majorHAnsi" w:cstheme="majorHAnsi"/>
          <w:highlight w:val="yellow"/>
        </w:rPr>
        <w:t xml:space="preserve">assessments </w:t>
      </w:r>
      <w:r w:rsidR="00ED5ECC" w:rsidRPr="00267AFA">
        <w:rPr>
          <w:rFonts w:asciiTheme="majorHAnsi" w:eastAsiaTheme="majorEastAsia" w:hAnsiTheme="majorHAnsi" w:cstheme="majorHAnsi"/>
          <w:highlight w:val="yellow"/>
        </w:rPr>
        <w:t xml:space="preserve">will be </w:t>
      </w:r>
      <w:r w:rsidR="006D0F35" w:rsidRPr="00267AFA">
        <w:rPr>
          <w:rFonts w:asciiTheme="majorHAnsi" w:eastAsiaTheme="majorEastAsia" w:hAnsiTheme="majorHAnsi" w:cstheme="majorHAnsi"/>
          <w:highlight w:val="yellow"/>
        </w:rPr>
        <w:t>completed</w:t>
      </w:r>
      <w:r w:rsidR="00ED5ECC" w:rsidRPr="00267AFA">
        <w:rPr>
          <w:rFonts w:asciiTheme="majorHAnsi" w:eastAsiaTheme="majorEastAsia" w:hAnsiTheme="majorHAnsi" w:cstheme="majorHAnsi"/>
          <w:highlight w:val="yellow"/>
        </w:rPr>
        <w:t xml:space="preserve"> in-person</w:t>
      </w:r>
      <w:r w:rsidR="000C2AED">
        <w:rPr>
          <w:rFonts w:asciiTheme="majorHAnsi" w:eastAsiaTheme="majorEastAsia" w:hAnsiTheme="majorHAnsi" w:cstheme="majorHAnsi"/>
          <w:highlight w:val="yellow"/>
        </w:rPr>
        <w:t xml:space="preserve"> and through virtual options</w:t>
      </w:r>
    </w:p>
    <w:p w14:paraId="277CF383" w14:textId="48BE3B45" w:rsidR="00127990" w:rsidRPr="00267AFA" w:rsidRDefault="00127990" w:rsidP="00127990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highlight w:val="yellow"/>
        </w:rPr>
      </w:pPr>
      <w:r w:rsidRPr="00267AFA">
        <w:rPr>
          <w:rFonts w:asciiTheme="majorHAnsi" w:eastAsiaTheme="majorEastAsia" w:hAnsiTheme="majorHAnsi" w:cstheme="majorHAnsi"/>
          <w:highlight w:val="yellow"/>
        </w:rPr>
        <w:t>Career Interest</w:t>
      </w:r>
      <w:r w:rsidR="00B56432" w:rsidRPr="00267AFA">
        <w:rPr>
          <w:rFonts w:asciiTheme="majorHAnsi" w:eastAsiaTheme="majorEastAsia" w:hAnsiTheme="majorHAnsi" w:cstheme="majorHAnsi"/>
          <w:highlight w:val="yellow"/>
        </w:rPr>
        <w:t xml:space="preserve"> </w:t>
      </w:r>
      <w:r w:rsidR="006D0F35" w:rsidRPr="00267AFA">
        <w:rPr>
          <w:rFonts w:asciiTheme="majorHAnsi" w:eastAsiaTheme="majorEastAsia" w:hAnsiTheme="majorHAnsi" w:cstheme="majorHAnsi"/>
          <w:highlight w:val="yellow"/>
        </w:rPr>
        <w:t xml:space="preserve">assessments </w:t>
      </w:r>
      <w:r w:rsidR="00B56432" w:rsidRPr="00267AFA">
        <w:rPr>
          <w:rFonts w:asciiTheme="majorHAnsi" w:eastAsiaTheme="majorEastAsia" w:hAnsiTheme="majorHAnsi" w:cstheme="majorHAnsi"/>
          <w:highlight w:val="yellow"/>
        </w:rPr>
        <w:t>including Career Pathway Explorer, O*Net Career Interest Profiler</w:t>
      </w:r>
      <w:r w:rsidR="006D0F35" w:rsidRPr="00267AFA">
        <w:rPr>
          <w:rFonts w:asciiTheme="majorHAnsi" w:eastAsiaTheme="majorEastAsia" w:hAnsiTheme="majorHAnsi" w:cstheme="majorHAnsi"/>
          <w:highlight w:val="yellow"/>
        </w:rPr>
        <w:t>, etc. can be completed in the computer lab, resource room, or at-home by the customer</w:t>
      </w:r>
    </w:p>
    <w:p w14:paraId="66B9EB73" w14:textId="44F4A719" w:rsidR="00ED5ECC" w:rsidRPr="00267AFA" w:rsidRDefault="00ED5ECC" w:rsidP="00127990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highlight w:val="yellow"/>
        </w:rPr>
      </w:pPr>
      <w:r w:rsidRPr="00267AFA">
        <w:rPr>
          <w:rFonts w:asciiTheme="majorHAnsi" w:eastAsiaTheme="majorEastAsia" w:hAnsiTheme="majorHAnsi" w:cstheme="majorHAnsi"/>
          <w:highlight w:val="yellow"/>
        </w:rPr>
        <w:t>Other</w:t>
      </w:r>
    </w:p>
    <w:p w14:paraId="78BB4C89" w14:textId="483F84EF" w:rsidR="006D0F35" w:rsidRPr="00267AFA" w:rsidRDefault="006D0F35" w:rsidP="00127990">
      <w:pPr>
        <w:pStyle w:val="ListParagraph"/>
        <w:numPr>
          <w:ilvl w:val="2"/>
          <w:numId w:val="1"/>
        </w:numPr>
        <w:spacing w:after="0" w:line="240" w:lineRule="auto"/>
        <w:rPr>
          <w:rFonts w:asciiTheme="majorHAnsi" w:eastAsiaTheme="majorEastAsia" w:hAnsiTheme="majorHAnsi" w:cstheme="majorHAnsi"/>
          <w:highlight w:val="yellow"/>
        </w:rPr>
      </w:pPr>
      <w:r w:rsidRPr="00267AFA">
        <w:rPr>
          <w:rFonts w:asciiTheme="majorHAnsi" w:eastAsiaTheme="majorEastAsia" w:hAnsiTheme="majorHAnsi" w:cstheme="majorHAnsi"/>
          <w:highlight w:val="yellow"/>
        </w:rPr>
        <w:t>Other</w:t>
      </w:r>
    </w:p>
    <w:p w14:paraId="4EDEE137" w14:textId="56DF2F18" w:rsidR="00E14DD9" w:rsidRPr="00267AFA" w:rsidRDefault="00E14DD9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5052DF">
        <w:rPr>
          <w:rFonts w:asciiTheme="majorHAnsi" w:eastAsiaTheme="majorEastAsia" w:hAnsiTheme="majorHAnsi" w:cstheme="majorHAnsi"/>
          <w:b/>
          <w:bCs/>
        </w:rPr>
        <w:t xml:space="preserve">Career Coaching &amp; Case Management Appointments </w:t>
      </w:r>
      <w:r w:rsidR="00267AFA" w:rsidRPr="00267AFA">
        <w:rPr>
          <w:rFonts w:asciiTheme="majorHAnsi" w:eastAsiaTheme="majorEastAsia" w:hAnsiTheme="majorHAnsi" w:cstheme="majorHAnsi"/>
        </w:rPr>
        <w:t>including developing and updating the Individual Employment Plan/Individual Service Strategy</w:t>
      </w:r>
      <w:r w:rsidR="00267AFA">
        <w:rPr>
          <w:rFonts w:asciiTheme="majorHAnsi" w:eastAsiaTheme="majorEastAsia" w:hAnsiTheme="majorHAnsi" w:cstheme="majorHAnsi"/>
          <w:b/>
          <w:bCs/>
        </w:rPr>
        <w:t xml:space="preserve"> </w:t>
      </w:r>
      <w:r w:rsidRPr="005052DF">
        <w:rPr>
          <w:rFonts w:asciiTheme="majorHAnsi" w:hAnsiTheme="majorHAnsi" w:cstheme="majorHAnsi"/>
        </w:rPr>
        <w:t xml:space="preserve">will continue to </w:t>
      </w:r>
      <w:r w:rsidR="005052DF">
        <w:rPr>
          <w:rFonts w:asciiTheme="majorHAnsi" w:hAnsiTheme="majorHAnsi" w:cstheme="majorHAnsi"/>
        </w:rPr>
        <w:t xml:space="preserve">be </w:t>
      </w:r>
      <w:r w:rsidRPr="005052DF">
        <w:rPr>
          <w:rFonts w:asciiTheme="majorHAnsi" w:hAnsiTheme="majorHAnsi" w:cstheme="majorHAnsi"/>
        </w:rPr>
        <w:t>provide</w:t>
      </w:r>
      <w:r w:rsidR="005052DF">
        <w:rPr>
          <w:rFonts w:asciiTheme="majorHAnsi" w:hAnsiTheme="majorHAnsi" w:cstheme="majorHAnsi"/>
        </w:rPr>
        <w:t>d</w:t>
      </w:r>
      <w:r w:rsidRPr="005052DF">
        <w:rPr>
          <w:rFonts w:asciiTheme="majorHAnsi" w:hAnsiTheme="majorHAnsi" w:cstheme="majorHAnsi"/>
        </w:rPr>
        <w:t xml:space="preserve"> </w:t>
      </w:r>
      <w:r w:rsidR="007A5491">
        <w:rPr>
          <w:rFonts w:asciiTheme="majorHAnsi" w:hAnsiTheme="majorHAnsi" w:cstheme="majorHAnsi"/>
        </w:rPr>
        <w:t>both in-person and virtually</w:t>
      </w:r>
      <w:r w:rsidRPr="005052DF">
        <w:rPr>
          <w:rFonts w:asciiTheme="majorHAnsi" w:hAnsiTheme="majorHAnsi" w:cstheme="majorHAnsi"/>
        </w:rPr>
        <w:t>.</w:t>
      </w:r>
    </w:p>
    <w:p w14:paraId="2553A45A" w14:textId="0AAFE347" w:rsidR="00533505" w:rsidRDefault="00533505" w:rsidP="00533505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>Work Experience</w:t>
      </w:r>
      <w:r w:rsidRPr="00A21095">
        <w:rPr>
          <w:rFonts w:asciiTheme="majorHAnsi" w:eastAsiaTheme="majorEastAsia" w:hAnsiTheme="majorHAnsi" w:cstheme="majorHAnsi"/>
          <w:b/>
          <w:bCs/>
        </w:rPr>
        <w:t xml:space="preserve">: </w:t>
      </w:r>
      <w:r w:rsidRPr="00A21095">
        <w:rPr>
          <w:rFonts w:asciiTheme="majorHAnsi" w:hAnsiTheme="majorHAnsi" w:cstheme="majorHAnsi"/>
        </w:rPr>
        <w:t xml:space="preserve">Staff will continue ongoing communication with participants and employers to answer questions and address any concerns.  To date, </w:t>
      </w:r>
      <w:r w:rsidRPr="00A21095">
        <w:rPr>
          <w:rFonts w:asciiTheme="majorHAnsi" w:hAnsiTheme="majorHAnsi" w:cstheme="majorHAnsi"/>
          <w:highlight w:val="yellow"/>
        </w:rPr>
        <w:t>#</w:t>
      </w:r>
      <w:r w:rsidRPr="00A21095">
        <w:rPr>
          <w:rFonts w:asciiTheme="majorHAnsi" w:hAnsiTheme="majorHAnsi" w:cstheme="majorHAnsi"/>
        </w:rPr>
        <w:t xml:space="preserve"> employers have temporarily closed or reduced workforce, affecting </w:t>
      </w:r>
      <w:r w:rsidRPr="00A21095">
        <w:rPr>
          <w:rFonts w:asciiTheme="majorHAnsi" w:hAnsiTheme="majorHAnsi" w:cstheme="majorHAnsi"/>
          <w:highlight w:val="yellow"/>
        </w:rPr>
        <w:t>#</w:t>
      </w:r>
      <w:r w:rsidRPr="00A21095">
        <w:rPr>
          <w:rFonts w:asciiTheme="majorHAnsi" w:hAnsiTheme="majorHAnsi" w:cstheme="majorHAnsi"/>
        </w:rPr>
        <w:t xml:space="preserve"> participants.</w:t>
      </w:r>
    </w:p>
    <w:p w14:paraId="6F7091BA" w14:textId="45DEBF32" w:rsidR="00E14DD9" w:rsidRDefault="00533505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>On-the-Job Training</w:t>
      </w:r>
      <w:r w:rsidR="00A21095" w:rsidRPr="00A21095">
        <w:rPr>
          <w:rFonts w:asciiTheme="majorHAnsi" w:eastAsiaTheme="majorEastAsia" w:hAnsiTheme="majorHAnsi" w:cstheme="majorHAnsi"/>
          <w:b/>
          <w:bCs/>
        </w:rPr>
        <w:t xml:space="preserve">: </w:t>
      </w:r>
      <w:r w:rsidR="00E14DD9" w:rsidRPr="00A21095">
        <w:rPr>
          <w:rFonts w:asciiTheme="majorHAnsi" w:hAnsiTheme="majorHAnsi" w:cstheme="majorHAnsi"/>
        </w:rPr>
        <w:t xml:space="preserve">Staff will continue ongoing communication with participants and employers to answer questions and address any concerns.  To date, </w:t>
      </w:r>
      <w:r w:rsidR="00E14DD9" w:rsidRPr="00A21095">
        <w:rPr>
          <w:rFonts w:asciiTheme="majorHAnsi" w:hAnsiTheme="majorHAnsi" w:cstheme="majorHAnsi"/>
          <w:highlight w:val="yellow"/>
        </w:rPr>
        <w:t>#</w:t>
      </w:r>
      <w:r w:rsidR="00E14DD9" w:rsidRPr="00A21095">
        <w:rPr>
          <w:rFonts w:asciiTheme="majorHAnsi" w:hAnsiTheme="majorHAnsi" w:cstheme="majorHAnsi"/>
        </w:rPr>
        <w:t xml:space="preserve"> employers have temporarily closed or reduced workforce, affecting </w:t>
      </w:r>
      <w:r w:rsidR="00E14DD9" w:rsidRPr="00A21095">
        <w:rPr>
          <w:rFonts w:asciiTheme="majorHAnsi" w:hAnsiTheme="majorHAnsi" w:cstheme="majorHAnsi"/>
          <w:highlight w:val="yellow"/>
        </w:rPr>
        <w:t>#</w:t>
      </w:r>
      <w:r w:rsidR="00E14DD9" w:rsidRPr="00A21095">
        <w:rPr>
          <w:rFonts w:asciiTheme="majorHAnsi" w:hAnsiTheme="majorHAnsi" w:cstheme="majorHAnsi"/>
        </w:rPr>
        <w:t xml:space="preserve"> participants.</w:t>
      </w:r>
    </w:p>
    <w:p w14:paraId="6022B83F" w14:textId="43B771CE" w:rsidR="00E14DD9" w:rsidRDefault="00A21095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 xml:space="preserve">Classroom/Occupational Skills Training: </w:t>
      </w:r>
      <w:r w:rsidR="00E14DD9" w:rsidRPr="00A21095">
        <w:rPr>
          <w:rFonts w:asciiTheme="majorHAnsi" w:hAnsiTheme="majorHAnsi" w:cstheme="majorHAnsi"/>
        </w:rPr>
        <w:t xml:space="preserve">Staff is in ongoing communication with participants and schools to answer any questions and address any concerns. To date, </w:t>
      </w:r>
      <w:r w:rsidRPr="00A21095">
        <w:rPr>
          <w:rFonts w:asciiTheme="majorHAnsi" w:hAnsiTheme="majorHAnsi" w:cstheme="majorHAnsi"/>
          <w:highlight w:val="yellow"/>
        </w:rPr>
        <w:t>#</w:t>
      </w:r>
      <w:r w:rsidR="00E14DD9" w:rsidRPr="00A21095">
        <w:rPr>
          <w:rFonts w:asciiTheme="majorHAnsi" w:hAnsiTheme="majorHAnsi" w:cstheme="majorHAnsi"/>
        </w:rPr>
        <w:t xml:space="preserve"> schools that serve our participants have temporarily closed</w:t>
      </w:r>
      <w:r w:rsidR="00533505">
        <w:rPr>
          <w:rFonts w:asciiTheme="majorHAnsi" w:hAnsiTheme="majorHAnsi" w:cstheme="majorHAnsi"/>
        </w:rPr>
        <w:t>.</w:t>
      </w:r>
    </w:p>
    <w:p w14:paraId="542B1A44" w14:textId="433D70E2" w:rsidR="005019C1" w:rsidRPr="004B4BA0" w:rsidRDefault="005019C1" w:rsidP="005019C1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lastRenderedPageBreak/>
        <w:t xml:space="preserve">Work Readiness and Prevocational Skills </w:t>
      </w:r>
      <w:r>
        <w:rPr>
          <w:rFonts w:asciiTheme="majorHAnsi" w:hAnsiTheme="majorHAnsi" w:cstheme="majorHAnsi"/>
        </w:rPr>
        <w:t>development will continue to be provided both in-person and virtually</w:t>
      </w:r>
      <w:r w:rsidR="00730BAD">
        <w:rPr>
          <w:rFonts w:asciiTheme="majorHAnsi" w:hAnsiTheme="majorHAnsi" w:cstheme="majorHAnsi"/>
        </w:rPr>
        <w:t>.  Participants continue to have access to</w:t>
      </w:r>
      <w:r w:rsidR="00B055BC">
        <w:rPr>
          <w:rFonts w:asciiTheme="majorHAnsi" w:hAnsiTheme="majorHAnsi" w:cstheme="majorHAnsi"/>
        </w:rPr>
        <w:t xml:space="preserve"> the online tools</w:t>
      </w:r>
      <w:r w:rsidR="00CF4338">
        <w:rPr>
          <w:rFonts w:asciiTheme="majorHAnsi" w:hAnsiTheme="majorHAnsi" w:cstheme="majorHAnsi"/>
        </w:rPr>
        <w:t>:</w:t>
      </w:r>
      <w:r w:rsidR="00730BAD">
        <w:rPr>
          <w:rFonts w:asciiTheme="majorHAnsi" w:hAnsiTheme="majorHAnsi" w:cstheme="majorHAnsi"/>
        </w:rPr>
        <w:t xml:space="preserve"> The Academy, GED Academy, </w:t>
      </w:r>
      <w:r w:rsidR="00B055BC">
        <w:rPr>
          <w:rFonts w:asciiTheme="majorHAnsi" w:hAnsiTheme="majorHAnsi" w:cstheme="majorHAnsi"/>
        </w:rPr>
        <w:t>Computer</w:t>
      </w:r>
      <w:r w:rsidR="00B36CE9">
        <w:rPr>
          <w:rFonts w:asciiTheme="majorHAnsi" w:hAnsiTheme="majorHAnsi" w:cstheme="majorHAnsi"/>
        </w:rPr>
        <w:t xml:space="preserve"> </w:t>
      </w:r>
      <w:r w:rsidR="00CF4338">
        <w:rPr>
          <w:rFonts w:asciiTheme="majorHAnsi" w:hAnsiTheme="majorHAnsi" w:cstheme="majorHAnsi"/>
        </w:rPr>
        <w:t xml:space="preserve">Essentials, </w:t>
      </w:r>
      <w:r w:rsidR="00B17570">
        <w:rPr>
          <w:rFonts w:asciiTheme="majorHAnsi" w:hAnsiTheme="majorHAnsi" w:cstheme="majorHAnsi"/>
        </w:rPr>
        <w:t xml:space="preserve">and </w:t>
      </w:r>
      <w:r w:rsidR="00CF4338">
        <w:rPr>
          <w:rFonts w:asciiTheme="majorHAnsi" w:hAnsiTheme="majorHAnsi" w:cstheme="majorHAnsi"/>
        </w:rPr>
        <w:t>Money Essentials</w:t>
      </w:r>
      <w:r w:rsidR="00B17570">
        <w:rPr>
          <w:rFonts w:asciiTheme="majorHAnsi" w:hAnsiTheme="majorHAnsi" w:cstheme="majorHAnsi"/>
        </w:rPr>
        <w:t>.</w:t>
      </w:r>
    </w:p>
    <w:p w14:paraId="54D40117" w14:textId="334C0205" w:rsidR="004B4BA0" w:rsidRDefault="00596299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Job Searching and </w:t>
      </w:r>
      <w:r w:rsidR="004B4BA0" w:rsidRPr="00FE6735">
        <w:rPr>
          <w:rFonts w:asciiTheme="majorHAnsi" w:hAnsiTheme="majorHAnsi" w:cstheme="majorHAnsi"/>
          <w:b/>
          <w:bCs/>
        </w:rPr>
        <w:t>Job Matching</w:t>
      </w:r>
      <w:r w:rsidR="00195FC0">
        <w:rPr>
          <w:rFonts w:asciiTheme="majorHAnsi" w:hAnsiTheme="majorHAnsi" w:cstheme="majorHAnsi"/>
          <w:b/>
          <w:bCs/>
        </w:rPr>
        <w:t xml:space="preserve"> </w:t>
      </w:r>
      <w:r w:rsidR="004B4BA0">
        <w:rPr>
          <w:rFonts w:asciiTheme="majorHAnsi" w:hAnsiTheme="majorHAnsi" w:cstheme="majorHAnsi"/>
        </w:rPr>
        <w:t xml:space="preserve">will </w:t>
      </w:r>
      <w:r w:rsidR="00FE6735">
        <w:rPr>
          <w:rFonts w:asciiTheme="majorHAnsi" w:hAnsiTheme="majorHAnsi" w:cstheme="majorHAnsi"/>
        </w:rPr>
        <w:t>continue to be provided both in-person and virtually by the Talent Development Specialist and Business Solutions Consultants</w:t>
      </w:r>
      <w:r w:rsidR="00FE6735" w:rsidRPr="005052DF">
        <w:rPr>
          <w:rFonts w:asciiTheme="majorHAnsi" w:hAnsiTheme="majorHAnsi" w:cstheme="majorHAnsi"/>
        </w:rPr>
        <w:t>.</w:t>
      </w:r>
    </w:p>
    <w:p w14:paraId="6F95C812" w14:textId="27206459" w:rsidR="00533505" w:rsidRPr="00B17570" w:rsidRDefault="00533505" w:rsidP="00CA6D06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>Supportive Services</w:t>
      </w:r>
      <w:r w:rsidR="004F3A07">
        <w:rPr>
          <w:rFonts w:asciiTheme="majorHAnsi" w:eastAsiaTheme="majorEastAsia" w:hAnsiTheme="majorHAnsi" w:cstheme="majorHAnsi"/>
          <w:b/>
          <w:bCs/>
        </w:rPr>
        <w:t xml:space="preserve"> </w:t>
      </w:r>
      <w:r w:rsidR="004F3A07">
        <w:rPr>
          <w:rFonts w:asciiTheme="majorHAnsi" w:eastAsiaTheme="majorEastAsia" w:hAnsiTheme="majorHAnsi" w:cstheme="majorHAnsi"/>
        </w:rPr>
        <w:t>are provided to participants in accordance with the Supportive Services policy.</w:t>
      </w:r>
      <w:r w:rsidR="007140FD">
        <w:rPr>
          <w:rFonts w:asciiTheme="majorHAnsi" w:eastAsiaTheme="majorEastAsia" w:hAnsiTheme="majorHAnsi" w:cstheme="majorHAnsi"/>
        </w:rPr>
        <w:t xml:space="preserve">  </w:t>
      </w:r>
      <w:r w:rsidR="007140FD" w:rsidRPr="00803280">
        <w:rPr>
          <w:rFonts w:asciiTheme="majorHAnsi" w:eastAsiaTheme="majorEastAsia" w:hAnsiTheme="majorHAnsi" w:cstheme="majorHAnsi"/>
          <w:highlight w:val="yellow"/>
        </w:rPr>
        <w:t xml:space="preserve">Internal processes have been amended to limit person-to-person contact when </w:t>
      </w:r>
      <w:r w:rsidR="00803280" w:rsidRPr="00803280">
        <w:rPr>
          <w:rFonts w:asciiTheme="majorHAnsi" w:eastAsiaTheme="majorEastAsia" w:hAnsiTheme="majorHAnsi" w:cstheme="majorHAnsi"/>
          <w:highlight w:val="yellow"/>
        </w:rPr>
        <w:t>distributing supportive services.</w:t>
      </w:r>
    </w:p>
    <w:p w14:paraId="33BB7D5B" w14:textId="3379D4B1" w:rsidR="001806D7" w:rsidRPr="00C66040" w:rsidRDefault="001806D7" w:rsidP="001806D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>Services to Employers in Phases 1 and 2</w:t>
      </w:r>
    </w:p>
    <w:p w14:paraId="63E146D7" w14:textId="6202C679" w:rsidR="00C66040" w:rsidRPr="00135424" w:rsidRDefault="00C66040" w:rsidP="00C6604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>Outreach</w:t>
      </w:r>
      <w:r>
        <w:rPr>
          <w:rFonts w:asciiTheme="majorHAnsi" w:eastAsiaTheme="majorEastAsia" w:hAnsiTheme="majorHAnsi" w:cstheme="majorHAnsi"/>
        </w:rPr>
        <w:t xml:space="preserve"> to employers </w:t>
      </w:r>
      <w:r w:rsidR="00217004">
        <w:rPr>
          <w:rFonts w:asciiTheme="majorHAnsi" w:eastAsiaTheme="majorEastAsia" w:hAnsiTheme="majorHAnsi" w:cstheme="majorHAnsi"/>
        </w:rPr>
        <w:t xml:space="preserve">for Work Experience, On-the-Job Training, and Direct Placement opportunities </w:t>
      </w:r>
      <w:r>
        <w:rPr>
          <w:rFonts w:asciiTheme="majorHAnsi" w:eastAsiaTheme="majorEastAsia" w:hAnsiTheme="majorHAnsi" w:cstheme="majorHAnsi"/>
        </w:rPr>
        <w:t xml:space="preserve">will be provided </w:t>
      </w:r>
      <w:r w:rsidR="00D37BD2">
        <w:rPr>
          <w:rFonts w:asciiTheme="majorHAnsi" w:eastAsiaTheme="majorEastAsia" w:hAnsiTheme="majorHAnsi" w:cstheme="majorHAnsi"/>
        </w:rPr>
        <w:t>via phone, e-mail, and LinkedIn.  In-person meetings</w:t>
      </w:r>
      <w:r w:rsidR="002B66CC">
        <w:rPr>
          <w:rFonts w:asciiTheme="majorHAnsi" w:eastAsiaTheme="majorEastAsia" w:hAnsiTheme="majorHAnsi" w:cstheme="majorHAnsi"/>
        </w:rPr>
        <w:t xml:space="preserve"> and networking events will </w:t>
      </w:r>
      <w:r w:rsidR="00135424">
        <w:rPr>
          <w:rFonts w:asciiTheme="majorHAnsi" w:eastAsiaTheme="majorEastAsia" w:hAnsiTheme="majorHAnsi" w:cstheme="majorHAnsi"/>
        </w:rPr>
        <w:t>occur within the social distancing and safety guidelines.</w:t>
      </w:r>
    </w:p>
    <w:p w14:paraId="0D0AB5B7" w14:textId="224B9261" w:rsidR="00135424" w:rsidRPr="00135424" w:rsidRDefault="00135424" w:rsidP="00C6604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eastAsiaTheme="majorEastAsia" w:hAnsiTheme="majorHAnsi" w:cstheme="majorHAnsi"/>
          <w:b/>
          <w:bCs/>
        </w:rPr>
        <w:t xml:space="preserve">Business Needs Assessments </w:t>
      </w:r>
      <w:r>
        <w:rPr>
          <w:rFonts w:asciiTheme="majorHAnsi" w:eastAsiaTheme="majorEastAsia" w:hAnsiTheme="majorHAnsi" w:cstheme="majorHAnsi"/>
        </w:rPr>
        <w:t>will be provided via phone, e-mail, and videoconferencing.  In-person meetings, if required, will occur within the social distancing and safety guidelines.</w:t>
      </w:r>
    </w:p>
    <w:p w14:paraId="483B4511" w14:textId="090C8B6F" w:rsidR="00135424" w:rsidRPr="00C70E9D" w:rsidRDefault="00AC4DB8" w:rsidP="00C6604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466C45">
        <w:rPr>
          <w:rFonts w:asciiTheme="majorHAnsi" w:hAnsiTheme="majorHAnsi" w:cstheme="majorHAnsi"/>
          <w:b/>
          <w:bCs/>
        </w:rPr>
        <w:t>Work Experience</w:t>
      </w:r>
      <w:r>
        <w:rPr>
          <w:rFonts w:asciiTheme="majorHAnsi" w:hAnsiTheme="majorHAnsi" w:cstheme="majorHAnsi"/>
        </w:rPr>
        <w:t xml:space="preserve"> </w:t>
      </w:r>
      <w:r w:rsidR="00E32955">
        <w:rPr>
          <w:rFonts w:asciiTheme="majorHAnsi" w:eastAsiaTheme="majorEastAsia" w:hAnsiTheme="majorHAnsi" w:cstheme="majorHAnsi"/>
        </w:rPr>
        <w:t>agreement signature process will be via digital signature or</w:t>
      </w:r>
      <w:r w:rsidR="00C70E9D">
        <w:rPr>
          <w:rFonts w:asciiTheme="majorHAnsi" w:eastAsiaTheme="majorEastAsia" w:hAnsiTheme="majorHAnsi" w:cstheme="majorHAnsi"/>
        </w:rPr>
        <w:t xml:space="preserve"> e-mailed</w:t>
      </w:r>
      <w:r w:rsidR="00E32955">
        <w:rPr>
          <w:rFonts w:asciiTheme="majorHAnsi" w:eastAsiaTheme="majorEastAsia" w:hAnsiTheme="majorHAnsi" w:cstheme="majorHAnsi"/>
        </w:rPr>
        <w:t xml:space="preserve"> scanned </w:t>
      </w:r>
      <w:r w:rsidR="00C70E9D">
        <w:rPr>
          <w:rFonts w:asciiTheme="majorHAnsi" w:eastAsiaTheme="majorEastAsia" w:hAnsiTheme="majorHAnsi" w:cstheme="majorHAnsi"/>
        </w:rPr>
        <w:t xml:space="preserve">copies.  </w:t>
      </w:r>
      <w:r w:rsidR="00E9092F">
        <w:rPr>
          <w:rFonts w:asciiTheme="majorHAnsi" w:eastAsiaTheme="majorEastAsia" w:hAnsiTheme="majorHAnsi" w:cstheme="majorHAnsi"/>
        </w:rPr>
        <w:t>Employer</w:t>
      </w:r>
      <w:r w:rsidR="00C70E9D">
        <w:rPr>
          <w:rFonts w:asciiTheme="majorHAnsi" w:eastAsiaTheme="majorEastAsia" w:hAnsiTheme="majorHAnsi" w:cstheme="majorHAnsi"/>
        </w:rPr>
        <w:t xml:space="preserve"> training </w:t>
      </w:r>
      <w:r w:rsidR="00E9092F">
        <w:rPr>
          <w:rFonts w:asciiTheme="majorHAnsi" w:eastAsiaTheme="majorEastAsia" w:hAnsiTheme="majorHAnsi" w:cstheme="majorHAnsi"/>
        </w:rPr>
        <w:t xml:space="preserve">on the Work Experience policies and procedures </w:t>
      </w:r>
      <w:r w:rsidR="00C70E9D">
        <w:rPr>
          <w:rFonts w:asciiTheme="majorHAnsi" w:eastAsiaTheme="majorEastAsia" w:hAnsiTheme="majorHAnsi" w:cstheme="majorHAnsi"/>
        </w:rPr>
        <w:t>will be conducted via</w:t>
      </w:r>
      <w:r w:rsidR="00213160">
        <w:rPr>
          <w:rFonts w:asciiTheme="majorHAnsi" w:eastAsiaTheme="majorEastAsia" w:hAnsiTheme="majorHAnsi" w:cstheme="majorHAnsi"/>
        </w:rPr>
        <w:t xml:space="preserve"> videoconference or phone.</w:t>
      </w:r>
      <w:r w:rsidR="000D4ABA">
        <w:rPr>
          <w:rFonts w:asciiTheme="majorHAnsi" w:eastAsiaTheme="majorEastAsia" w:hAnsiTheme="majorHAnsi" w:cstheme="majorHAnsi"/>
        </w:rPr>
        <w:t xml:space="preserve">  In-person meetings, if required, will occur within the social distancing and safety guidelines.</w:t>
      </w:r>
    </w:p>
    <w:p w14:paraId="4AD36ACD" w14:textId="695B399E" w:rsidR="00C70E9D" w:rsidRPr="00E9092F" w:rsidRDefault="00213160" w:rsidP="00C6604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E9092F">
        <w:rPr>
          <w:rFonts w:asciiTheme="majorHAnsi" w:hAnsiTheme="majorHAnsi" w:cstheme="majorHAnsi"/>
          <w:b/>
          <w:bCs/>
        </w:rPr>
        <w:t>On-the-Job Training</w:t>
      </w:r>
      <w:r w:rsidRPr="00E9092F">
        <w:rPr>
          <w:rFonts w:asciiTheme="majorHAnsi" w:hAnsiTheme="majorHAnsi" w:cstheme="majorHAnsi"/>
        </w:rPr>
        <w:t xml:space="preserve"> </w:t>
      </w:r>
      <w:r w:rsidRPr="00E9092F">
        <w:rPr>
          <w:rFonts w:asciiTheme="majorHAnsi" w:eastAsiaTheme="majorEastAsia" w:hAnsiTheme="majorHAnsi" w:cstheme="majorHAnsi"/>
        </w:rPr>
        <w:t xml:space="preserve">agreement signature process will be via digital signature or e-mailed scanned copies.  </w:t>
      </w:r>
      <w:r w:rsidR="00E9092F">
        <w:rPr>
          <w:rFonts w:asciiTheme="majorHAnsi" w:eastAsiaTheme="majorEastAsia" w:hAnsiTheme="majorHAnsi" w:cstheme="majorHAnsi"/>
        </w:rPr>
        <w:t>Employer training on the OJT policies and procedures will be conducted via videoconference or phone.</w:t>
      </w:r>
      <w:r w:rsidR="000D4ABA">
        <w:rPr>
          <w:rFonts w:asciiTheme="majorHAnsi" w:eastAsiaTheme="majorEastAsia" w:hAnsiTheme="majorHAnsi" w:cstheme="majorHAnsi"/>
        </w:rPr>
        <w:t xml:space="preserve">  In-person meetings, if required, will occur within the social distancing and safety guidelines.</w:t>
      </w:r>
    </w:p>
    <w:p w14:paraId="59D9F650" w14:textId="7DF638BE" w:rsidR="00E9092F" w:rsidRPr="00E9092F" w:rsidRDefault="00E9092F" w:rsidP="00C66040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Job Matchin</w:t>
      </w:r>
      <w:r w:rsidR="000D4ABA">
        <w:rPr>
          <w:rFonts w:asciiTheme="majorHAnsi" w:hAnsiTheme="majorHAnsi" w:cstheme="majorHAnsi"/>
          <w:b/>
          <w:bCs/>
        </w:rPr>
        <w:t>g</w:t>
      </w:r>
      <w:r w:rsidR="000D4ABA">
        <w:rPr>
          <w:rFonts w:asciiTheme="majorHAnsi" w:hAnsiTheme="majorHAnsi" w:cstheme="majorHAnsi"/>
        </w:rPr>
        <w:t xml:space="preserve"> </w:t>
      </w:r>
      <w:r w:rsidR="000D4ABA">
        <w:rPr>
          <w:rFonts w:asciiTheme="majorHAnsi" w:eastAsiaTheme="majorEastAsia" w:hAnsiTheme="majorHAnsi" w:cstheme="majorHAnsi"/>
        </w:rPr>
        <w:t>will be provided via phone, e-mail, and videoconferencing.  In-person meetings, if required, will occur within the social distancing and safety guidelines.</w:t>
      </w:r>
    </w:p>
    <w:p w14:paraId="2F033948" w14:textId="77777777" w:rsidR="00E14DD9" w:rsidRPr="00DA0022" w:rsidRDefault="00E14DD9" w:rsidP="00CA6D06">
      <w:pPr>
        <w:spacing w:after="0" w:line="240" w:lineRule="auto"/>
        <w:rPr>
          <w:rFonts w:asciiTheme="majorHAnsi" w:hAnsiTheme="majorHAnsi" w:cstheme="majorHAnsi"/>
        </w:rPr>
      </w:pPr>
    </w:p>
    <w:p w14:paraId="719737FF" w14:textId="77777777" w:rsidR="00E14DD9" w:rsidRPr="00DA0022" w:rsidRDefault="00E14DD9" w:rsidP="00CA6D06">
      <w:pPr>
        <w:spacing w:after="0" w:line="240" w:lineRule="auto"/>
        <w:rPr>
          <w:rFonts w:asciiTheme="majorHAnsi" w:hAnsiTheme="majorHAnsi" w:cstheme="majorHAnsi"/>
        </w:rPr>
      </w:pPr>
    </w:p>
    <w:p w14:paraId="53EE6D32" w14:textId="77777777" w:rsidR="00E14DD9" w:rsidRPr="00DA0022" w:rsidRDefault="00E14DD9" w:rsidP="00CA6D06">
      <w:pPr>
        <w:spacing w:after="0" w:line="240" w:lineRule="auto"/>
        <w:rPr>
          <w:rFonts w:asciiTheme="majorHAnsi" w:hAnsiTheme="majorHAnsi" w:cstheme="majorHAnsi"/>
        </w:rPr>
      </w:pPr>
    </w:p>
    <w:p w14:paraId="7445AD79" w14:textId="77777777" w:rsidR="00E14DD9" w:rsidRPr="00DA0022" w:rsidRDefault="00E14DD9" w:rsidP="00CA6D06">
      <w:pPr>
        <w:spacing w:after="0" w:line="240" w:lineRule="auto"/>
        <w:rPr>
          <w:rFonts w:asciiTheme="majorHAnsi" w:eastAsiaTheme="majorEastAsia" w:hAnsiTheme="majorHAnsi" w:cstheme="majorHAnsi"/>
        </w:rPr>
      </w:pPr>
    </w:p>
    <w:p w14:paraId="57B7CAC7" w14:textId="77777777" w:rsidR="00E14DD9" w:rsidRPr="00DA0022" w:rsidRDefault="00E14DD9" w:rsidP="00CA6D06">
      <w:pPr>
        <w:spacing w:after="0" w:line="240" w:lineRule="auto"/>
        <w:rPr>
          <w:rFonts w:asciiTheme="majorHAnsi" w:hAnsiTheme="majorHAnsi" w:cstheme="majorHAnsi"/>
        </w:rPr>
      </w:pPr>
    </w:p>
    <w:p w14:paraId="5A22F93E" w14:textId="77777777" w:rsidR="00707924" w:rsidRDefault="00707924" w:rsidP="00707924">
      <w:pPr>
        <w:rPr>
          <w:rFonts w:asciiTheme="majorHAnsi" w:hAnsiTheme="majorHAnsi" w:cstheme="majorHAnsi"/>
        </w:rPr>
      </w:pPr>
    </w:p>
    <w:p w14:paraId="3FE9F264" w14:textId="77777777" w:rsidR="00F93799" w:rsidRDefault="00F93799" w:rsidP="00707924">
      <w:pPr>
        <w:rPr>
          <w:rFonts w:asciiTheme="majorHAnsi" w:eastAsiaTheme="majorEastAsia" w:hAnsiTheme="majorHAnsi" w:cstheme="majorHAnsi"/>
          <w:b/>
          <w:bCs/>
          <w:sz w:val="28"/>
          <w:szCs w:val="28"/>
        </w:rPr>
        <w:sectPr w:rsidR="00F93799" w:rsidSect="00450691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D4EF89" w14:textId="77777777" w:rsidR="00300D2E" w:rsidRDefault="00300D2E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5395"/>
      </w:tblGrid>
      <w:tr w:rsidR="00D43247" w:rsidRPr="00D43247" w14:paraId="749A8770" w14:textId="77777777" w:rsidTr="00D43247">
        <w:tc>
          <w:tcPr>
            <w:tcW w:w="3955" w:type="dxa"/>
            <w:shd w:val="clear" w:color="auto" w:fill="2F5496" w:themeFill="accent1" w:themeFillShade="BF"/>
          </w:tcPr>
          <w:p w14:paraId="5BF61BE1" w14:textId="55DBBC66" w:rsidR="00300D2E" w:rsidRPr="00D43247" w:rsidRDefault="00D43247" w:rsidP="002E32C9">
            <w:pPr>
              <w:rPr>
                <w:rFonts w:asciiTheme="majorHAnsi" w:eastAsiaTheme="majorEastAsia" w:hAnsiTheme="majorHAnsi" w:cstheme="majorHAnsi"/>
                <w:b/>
                <w:bCs/>
                <w:color w:val="FFFFFF" w:themeColor="background1"/>
              </w:rPr>
            </w:pPr>
            <w:r w:rsidRPr="00D43247">
              <w:rPr>
                <w:rFonts w:asciiTheme="majorHAnsi" w:eastAsiaTheme="majorEastAsia" w:hAnsiTheme="majorHAnsi" w:cstheme="majorHAnsi"/>
                <w:b/>
                <w:bCs/>
                <w:color w:val="FFFFFF" w:themeColor="background1"/>
              </w:rPr>
              <w:t>Staff Name &amp; Title</w:t>
            </w:r>
          </w:p>
        </w:tc>
        <w:tc>
          <w:tcPr>
            <w:tcW w:w="5395" w:type="dxa"/>
            <w:shd w:val="clear" w:color="auto" w:fill="2F5496" w:themeFill="accent1" w:themeFillShade="BF"/>
          </w:tcPr>
          <w:p w14:paraId="0B988106" w14:textId="1F8B923F" w:rsidR="00300D2E" w:rsidRPr="00D43247" w:rsidRDefault="00D43247" w:rsidP="002E32C9">
            <w:pPr>
              <w:rPr>
                <w:rFonts w:asciiTheme="majorHAnsi" w:eastAsiaTheme="majorEastAsia" w:hAnsiTheme="majorHAnsi" w:cstheme="majorHAnsi"/>
                <w:b/>
                <w:bCs/>
                <w:color w:val="FFFFFF" w:themeColor="background1"/>
              </w:rPr>
            </w:pPr>
            <w:r w:rsidRPr="00D43247">
              <w:rPr>
                <w:rFonts w:asciiTheme="majorHAnsi" w:eastAsiaTheme="majorEastAsia" w:hAnsiTheme="majorHAnsi" w:cstheme="majorHAnsi"/>
                <w:b/>
                <w:bCs/>
                <w:color w:val="FFFFFF" w:themeColor="background1"/>
              </w:rPr>
              <w:t>Responsibilities</w:t>
            </w:r>
          </w:p>
        </w:tc>
      </w:tr>
      <w:tr w:rsidR="00D43247" w:rsidRPr="00D43247" w14:paraId="21856F44" w14:textId="77777777" w:rsidTr="00D43247">
        <w:tc>
          <w:tcPr>
            <w:tcW w:w="3955" w:type="dxa"/>
          </w:tcPr>
          <w:p w14:paraId="71873723" w14:textId="3364149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>XXX, Project Director</w:t>
            </w:r>
          </w:p>
        </w:tc>
        <w:tc>
          <w:tcPr>
            <w:tcW w:w="5395" w:type="dxa"/>
          </w:tcPr>
          <w:p w14:paraId="6B5B1D71" w14:textId="5AEFF61F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>Oversee re-opening plan development and implementation</w:t>
            </w:r>
          </w:p>
        </w:tc>
      </w:tr>
      <w:tr w:rsidR="00D43247" w:rsidRPr="00D43247" w14:paraId="3E1E5FA6" w14:textId="77777777" w:rsidTr="00D43247">
        <w:tc>
          <w:tcPr>
            <w:tcW w:w="3955" w:type="dxa"/>
          </w:tcPr>
          <w:p w14:paraId="4FCF2E6D" w14:textId="0B3B6B16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>XXX, Operations Manager</w:t>
            </w:r>
          </w:p>
        </w:tc>
        <w:tc>
          <w:tcPr>
            <w:tcW w:w="5395" w:type="dxa"/>
          </w:tcPr>
          <w:p w14:paraId="5A34FEC3" w14:textId="6E87F3D6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 xml:space="preserve">Conduct </w:t>
            </w:r>
            <w:r w:rsidR="008D3D39">
              <w:rPr>
                <w:rFonts w:asciiTheme="majorHAnsi" w:eastAsiaTheme="majorEastAsia" w:hAnsiTheme="majorHAnsi" w:cstheme="majorHAnsi"/>
              </w:rPr>
              <w:t>staff temperature checks daily</w:t>
            </w:r>
          </w:p>
        </w:tc>
      </w:tr>
      <w:tr w:rsidR="00D43247" w:rsidRPr="00D43247" w14:paraId="69FE2463" w14:textId="77777777" w:rsidTr="00D43247">
        <w:tc>
          <w:tcPr>
            <w:tcW w:w="3955" w:type="dxa"/>
          </w:tcPr>
          <w:p w14:paraId="343009DB" w14:textId="58FE23EC" w:rsidR="00D43247" w:rsidRPr="00D43247" w:rsidRDefault="008D3D39" w:rsidP="002E32C9">
            <w:p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>XXX, Operations Supervisor</w:t>
            </w:r>
          </w:p>
        </w:tc>
        <w:tc>
          <w:tcPr>
            <w:tcW w:w="5395" w:type="dxa"/>
          </w:tcPr>
          <w:p w14:paraId="1127B333" w14:textId="0BDC31C1" w:rsidR="00D43247" w:rsidRDefault="008D3D39" w:rsidP="00B514A3">
            <w:pPr>
              <w:pStyle w:val="ListParagraph"/>
              <w:numPr>
                <w:ilvl w:val="0"/>
                <w:numId w:val="11"/>
              </w:numPr>
              <w:rPr>
                <w:rFonts w:asciiTheme="majorHAnsi" w:eastAsiaTheme="majorEastAsia" w:hAnsiTheme="majorHAnsi" w:cstheme="majorHAnsi"/>
              </w:rPr>
            </w:pPr>
            <w:r w:rsidRPr="00B514A3">
              <w:rPr>
                <w:rFonts w:asciiTheme="majorHAnsi" w:eastAsiaTheme="majorEastAsia" w:hAnsiTheme="majorHAnsi" w:cstheme="majorHAnsi"/>
              </w:rPr>
              <w:t xml:space="preserve">Back-up to Operations Manager to </w:t>
            </w:r>
            <w:r w:rsidR="00B514A3" w:rsidRPr="00B514A3">
              <w:rPr>
                <w:rFonts w:asciiTheme="majorHAnsi" w:eastAsiaTheme="majorEastAsia" w:hAnsiTheme="majorHAnsi" w:cstheme="majorHAnsi"/>
              </w:rPr>
              <w:t>conduct staff temperature checks daily</w:t>
            </w:r>
          </w:p>
          <w:p w14:paraId="196D6CAB" w14:textId="24ED3B53" w:rsidR="00B514A3" w:rsidRPr="00B514A3" w:rsidRDefault="00B514A3" w:rsidP="00B514A3">
            <w:pPr>
              <w:pStyle w:val="ListParagraph"/>
              <w:numPr>
                <w:ilvl w:val="0"/>
                <w:numId w:val="11"/>
              </w:numPr>
              <w:rPr>
                <w:rFonts w:asciiTheme="majorHAnsi" w:eastAsiaTheme="majorEastAsia" w:hAnsiTheme="majorHAnsi" w:cstheme="majorHAnsi"/>
              </w:rPr>
            </w:pPr>
            <w:r>
              <w:rPr>
                <w:rFonts w:asciiTheme="majorHAnsi" w:eastAsiaTheme="majorEastAsia" w:hAnsiTheme="majorHAnsi" w:cstheme="majorHAnsi"/>
              </w:rPr>
              <w:t xml:space="preserve">Oversee </w:t>
            </w:r>
            <w:r w:rsidR="008D5F5A">
              <w:rPr>
                <w:rFonts w:asciiTheme="majorHAnsi" w:eastAsiaTheme="majorEastAsia" w:hAnsiTheme="majorHAnsi" w:cstheme="majorHAnsi"/>
              </w:rPr>
              <w:t>staff conducting customer health screening and temperature check</w:t>
            </w:r>
          </w:p>
          <w:p w14:paraId="31F6F412" w14:textId="52909EC4" w:rsidR="00B514A3" w:rsidRPr="00D43247" w:rsidRDefault="00B514A3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D43247" w:rsidRPr="00D43247" w14:paraId="6C3A29C6" w14:textId="77777777" w:rsidTr="00D43247">
        <w:tc>
          <w:tcPr>
            <w:tcW w:w="3955" w:type="dxa"/>
          </w:tcPr>
          <w:p w14:paraId="5A30D50D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1E6A39DA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D43247" w:rsidRPr="00D43247" w14:paraId="319DE4D8" w14:textId="77777777" w:rsidTr="00D43247">
        <w:tc>
          <w:tcPr>
            <w:tcW w:w="3955" w:type="dxa"/>
          </w:tcPr>
          <w:p w14:paraId="666549A5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56C729DD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D43247" w:rsidRPr="00D43247" w14:paraId="47CA16FE" w14:textId="77777777" w:rsidTr="00D43247">
        <w:tc>
          <w:tcPr>
            <w:tcW w:w="3955" w:type="dxa"/>
          </w:tcPr>
          <w:p w14:paraId="3817D21C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04E45CD5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D43247" w:rsidRPr="00D43247" w14:paraId="7FF12C97" w14:textId="77777777" w:rsidTr="00D43247">
        <w:tc>
          <w:tcPr>
            <w:tcW w:w="3955" w:type="dxa"/>
          </w:tcPr>
          <w:p w14:paraId="62664AB9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094D9246" w14:textId="77777777" w:rsidR="00D43247" w:rsidRPr="00D43247" w:rsidRDefault="00D43247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8D5F5A" w:rsidRPr="00D43247" w14:paraId="6929AEB8" w14:textId="77777777" w:rsidTr="00D43247">
        <w:tc>
          <w:tcPr>
            <w:tcW w:w="3955" w:type="dxa"/>
          </w:tcPr>
          <w:p w14:paraId="19A56F85" w14:textId="77777777" w:rsidR="008D5F5A" w:rsidRPr="00D43247" w:rsidRDefault="008D5F5A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7AB41229" w14:textId="77777777" w:rsidR="008D5F5A" w:rsidRPr="00D43247" w:rsidRDefault="008D5F5A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  <w:tr w:rsidR="008D5F5A" w:rsidRPr="00D43247" w14:paraId="31569F23" w14:textId="77777777" w:rsidTr="00D43247">
        <w:tc>
          <w:tcPr>
            <w:tcW w:w="3955" w:type="dxa"/>
          </w:tcPr>
          <w:p w14:paraId="3E737202" w14:textId="77777777" w:rsidR="008D5F5A" w:rsidRPr="00D43247" w:rsidRDefault="008D5F5A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  <w:tc>
          <w:tcPr>
            <w:tcW w:w="5395" w:type="dxa"/>
          </w:tcPr>
          <w:p w14:paraId="6DE97C68" w14:textId="77777777" w:rsidR="008D5F5A" w:rsidRPr="00D43247" w:rsidRDefault="008D5F5A" w:rsidP="002E32C9">
            <w:pPr>
              <w:rPr>
                <w:rFonts w:asciiTheme="majorHAnsi" w:eastAsiaTheme="majorEastAsia" w:hAnsiTheme="majorHAnsi" w:cstheme="majorHAnsi"/>
              </w:rPr>
            </w:pPr>
          </w:p>
        </w:tc>
      </w:tr>
    </w:tbl>
    <w:p w14:paraId="1320EC44" w14:textId="27746F0C" w:rsidR="00300D2E" w:rsidRDefault="00300D2E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  <w:sectPr w:rsidR="00300D2E" w:rsidSect="00450691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EFAFA7" w14:textId="0A16434F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lastRenderedPageBreak/>
        <w:t>Front Door Signage</w:t>
      </w:r>
    </w:p>
    <w:p w14:paraId="42E8AD63" w14:textId="7135F42E" w:rsidR="006B44D4" w:rsidRPr="006B44D4" w:rsidRDefault="00961047" w:rsidP="009610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 w:rsidR="006B44D4">
        <w:rPr>
          <w:rFonts w:asciiTheme="majorHAnsi" w:eastAsia="Calibri" w:hAnsiTheme="majorHAnsi" w:cstheme="majorHAnsi"/>
          <w:i/>
          <w:iCs/>
        </w:rPr>
        <w:t>g</w:t>
      </w:r>
    </w:p>
    <w:p w14:paraId="3606AA17" w14:textId="77777777" w:rsidR="006B44D4" w:rsidRPr="006B44D4" w:rsidRDefault="00961047" w:rsidP="009610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19EFFDC6" w14:textId="38B802F5" w:rsidR="006B44D4" w:rsidRPr="006B44D4" w:rsidRDefault="006B44D4" w:rsidP="009610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i/>
          <w:iCs/>
        </w:rPr>
        <w:t>R</w:t>
      </w:r>
      <w:r w:rsidR="00961047" w:rsidRPr="006B44D4">
        <w:rPr>
          <w:rFonts w:asciiTheme="majorHAnsi" w:eastAsia="Calibri" w:hAnsiTheme="majorHAnsi" w:cstheme="majorHAnsi"/>
          <w:i/>
          <w:iCs/>
        </w:rPr>
        <w:t>equired Health Screening</w:t>
      </w:r>
    </w:p>
    <w:p w14:paraId="6E6DC45A" w14:textId="3C85D715" w:rsidR="00961047" w:rsidRPr="006B44D4" w:rsidRDefault="00961047" w:rsidP="006B44D4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1F0CEE90" w14:textId="77777777" w:rsidR="0061105F" w:rsidRPr="00DA0022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i/>
          <w:iCs/>
        </w:rPr>
      </w:pPr>
    </w:p>
    <w:p w14:paraId="4E28CA87" w14:textId="77777777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 xml:space="preserve">Reception/Waiting Area: </w:t>
      </w:r>
    </w:p>
    <w:p w14:paraId="0DEE6A13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Arrange chairs in the service areas to ensure 6-foot social distancing</w:t>
      </w:r>
    </w:p>
    <w:p w14:paraId="0E6803E4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Remove extra chairs</w:t>
      </w:r>
    </w:p>
    <w:p w14:paraId="476A0304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Floor markers identifying 6 feet will be placed  </w:t>
      </w:r>
    </w:p>
    <w:p w14:paraId="49028B57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chairs</w:t>
      </w:r>
    </w:p>
    <w:p w14:paraId="01A86F1D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Remove paper flyers and brochures</w:t>
      </w:r>
    </w:p>
    <w:p w14:paraId="35BB4B3B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Add hand sanitizer and tissues</w:t>
      </w:r>
    </w:p>
    <w:p w14:paraId="6D41E9E7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eastAsiaTheme="minorEastAsia" w:hAnsiTheme="majorHAnsi" w:cstheme="majorHAnsi"/>
        </w:rPr>
        <w:t>Plexiglass shields will be installed in the reception area</w:t>
      </w:r>
    </w:p>
    <w:p w14:paraId="14B73590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reception desk</w:t>
      </w:r>
    </w:p>
    <w:p w14:paraId="538E857E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Sanitize sign-in kiosk</w:t>
      </w:r>
    </w:p>
    <w:p w14:paraId="1DA404BF" w14:textId="77777777" w:rsidR="0061105F" w:rsidRPr="00F157C7" w:rsidRDefault="0061105F" w:rsidP="00F157C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Add pens (each customer will take the pen used)</w:t>
      </w:r>
    </w:p>
    <w:p w14:paraId="2A6B6E81" w14:textId="7F5F4F9A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767B13C4" w14:textId="11E5DBDB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52BFC6E9" w14:textId="46E4A7EE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367D7034" w14:textId="77777777" w:rsidR="0061105F" w:rsidRPr="00DA0022" w:rsidRDefault="0061105F" w:rsidP="00AC4101">
      <w:pPr>
        <w:spacing w:after="0" w:line="240" w:lineRule="auto"/>
        <w:rPr>
          <w:rFonts w:asciiTheme="majorHAnsi" w:eastAsiaTheme="minorEastAsia" w:hAnsiTheme="majorHAnsi" w:cstheme="majorHAnsi"/>
        </w:rPr>
      </w:pPr>
    </w:p>
    <w:p w14:paraId="05465D20" w14:textId="77777777" w:rsidR="0061105F" w:rsidRPr="00AC4101" w:rsidRDefault="0061105F" w:rsidP="00AC4101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>Resource Room:</w:t>
      </w:r>
      <w:r w:rsidRPr="00AC4101">
        <w:rPr>
          <w:rFonts w:asciiTheme="majorHAnsi" w:hAnsiTheme="majorHAnsi" w:cstheme="majorHAnsi"/>
          <w:b/>
          <w:bCs/>
        </w:rPr>
        <w:t xml:space="preserve">  </w:t>
      </w:r>
    </w:p>
    <w:p w14:paraId="776F4D1E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Add hand sanitizer and tissues at each computer station</w:t>
      </w:r>
    </w:p>
    <w:p w14:paraId="03EE7675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Turn-off computers to provide 6-foot social distancing and allow space for desk-side services; place signs on computers not in-use </w:t>
      </w:r>
    </w:p>
    <w:p w14:paraId="6E431209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Remove extra chairs</w:t>
      </w:r>
    </w:p>
    <w:p w14:paraId="1E17D191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Floor markers identifying 6 feet will be placed  </w:t>
      </w:r>
    </w:p>
    <w:p w14:paraId="12CF698A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chairs</w:t>
      </w:r>
    </w:p>
    <w:p w14:paraId="3A10A003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workstations: computer, monitor, mouse, desk</w:t>
      </w:r>
    </w:p>
    <w:p w14:paraId="2AD75481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printers</w:t>
      </w:r>
    </w:p>
    <w:p w14:paraId="21D1A24C" w14:textId="77777777" w:rsidR="0061105F" w:rsidRPr="00F157C7" w:rsidRDefault="0061105F" w:rsidP="00F157C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Remove paper flyers and brochures</w:t>
      </w:r>
    </w:p>
    <w:p w14:paraId="54A73B2D" w14:textId="77777777" w:rsidR="006B44D4" w:rsidRPr="006B44D4" w:rsidRDefault="006B44D4" w:rsidP="006B44D4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2E9601F1" w14:textId="77777777" w:rsidR="006B44D4" w:rsidRPr="006B44D4" w:rsidRDefault="006B44D4" w:rsidP="006B44D4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4BD55729" w14:textId="77777777" w:rsidR="006B44D4" w:rsidRPr="006B44D4" w:rsidRDefault="006B44D4" w:rsidP="006B44D4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005578D9" w14:textId="77777777" w:rsidR="0061105F" w:rsidRPr="00DA0022" w:rsidRDefault="0061105F" w:rsidP="00AC4101">
      <w:pPr>
        <w:pStyle w:val="ListParagraph"/>
        <w:spacing w:after="0" w:line="240" w:lineRule="auto"/>
        <w:ind w:left="360"/>
        <w:rPr>
          <w:rFonts w:asciiTheme="majorHAnsi" w:eastAsiaTheme="minorEastAsia" w:hAnsiTheme="majorHAnsi" w:cstheme="majorHAnsi"/>
        </w:rPr>
      </w:pPr>
    </w:p>
    <w:p w14:paraId="6A09D16E" w14:textId="77777777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>Computer Labs</w:t>
      </w:r>
    </w:p>
    <w:p w14:paraId="15B4566F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Add hand sanitizer and tissues at each computer station</w:t>
      </w:r>
    </w:p>
    <w:p w14:paraId="4264B0A6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Turn-off computers to provide 6-foot social distancing and place signs on computers not in-use </w:t>
      </w:r>
    </w:p>
    <w:p w14:paraId="2BD99F5B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Remove extra chairs</w:t>
      </w:r>
    </w:p>
    <w:p w14:paraId="56C331BC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Floor markers identifying 6 feet will be placed  </w:t>
      </w:r>
    </w:p>
    <w:p w14:paraId="1957E4AC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chairs</w:t>
      </w:r>
    </w:p>
    <w:p w14:paraId="5BEC5920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workstations: computer, monitor, mouse, desk</w:t>
      </w:r>
    </w:p>
    <w:p w14:paraId="1523F4C6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printers</w:t>
      </w:r>
    </w:p>
    <w:p w14:paraId="1F7202BC" w14:textId="77777777" w:rsidR="0061105F" w:rsidRPr="00F157C7" w:rsidRDefault="0061105F" w:rsidP="00F157C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Remove loose paper flyers and brochures</w:t>
      </w:r>
    </w:p>
    <w:p w14:paraId="76C1D3B5" w14:textId="77777777" w:rsidR="006B44D4" w:rsidRPr="006B44D4" w:rsidRDefault="006B44D4" w:rsidP="006B44D4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lastRenderedPageBreak/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04E3B79A" w14:textId="77777777" w:rsidR="006B44D4" w:rsidRPr="006B44D4" w:rsidRDefault="006B44D4" w:rsidP="006B44D4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2F073157" w14:textId="77777777" w:rsidR="006B44D4" w:rsidRPr="006B44D4" w:rsidRDefault="006B44D4" w:rsidP="006B44D4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51205C48" w14:textId="017F9565" w:rsidR="0061105F" w:rsidRPr="00DA0022" w:rsidRDefault="0061105F" w:rsidP="00AC4101">
      <w:pPr>
        <w:spacing w:after="0" w:line="240" w:lineRule="auto"/>
        <w:ind w:left="720"/>
        <w:rPr>
          <w:rFonts w:asciiTheme="majorHAnsi" w:eastAsiaTheme="minorEastAsia" w:hAnsiTheme="majorHAnsi" w:cstheme="majorHAnsi"/>
        </w:rPr>
      </w:pPr>
    </w:p>
    <w:p w14:paraId="61812220" w14:textId="77777777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>Workshop Rooms</w:t>
      </w:r>
    </w:p>
    <w:p w14:paraId="32071C03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Setup classrooms to accommodate 6ft of social distance </w:t>
      </w:r>
    </w:p>
    <w:p w14:paraId="55CA78A1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Provide hand sanitizer and tissues on the workshop tables</w:t>
      </w:r>
    </w:p>
    <w:p w14:paraId="538294A6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Remove extra chairs</w:t>
      </w:r>
    </w:p>
    <w:p w14:paraId="538D8E2D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Floor markers identifying 6 feet will be placed  </w:t>
      </w:r>
    </w:p>
    <w:p w14:paraId="7894476F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chairs and tables</w:t>
      </w:r>
    </w:p>
    <w:p w14:paraId="6B856D86" w14:textId="77777777" w:rsidR="0061105F" w:rsidRPr="00F157C7" w:rsidRDefault="0061105F" w:rsidP="00F157C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Remove loose paper flyers and brochures</w:t>
      </w:r>
    </w:p>
    <w:p w14:paraId="1B11F1CD" w14:textId="77777777" w:rsidR="006B44D4" w:rsidRPr="006B44D4" w:rsidRDefault="006B44D4" w:rsidP="006B44D4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1A760072" w14:textId="77777777" w:rsidR="006B44D4" w:rsidRPr="006B44D4" w:rsidRDefault="006B44D4" w:rsidP="006B44D4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3BFBC704" w14:textId="77777777" w:rsidR="006B44D4" w:rsidRPr="006B44D4" w:rsidRDefault="006B44D4" w:rsidP="006B44D4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624ED4E8" w14:textId="77777777" w:rsidR="0061105F" w:rsidRPr="00DA0022" w:rsidRDefault="0061105F" w:rsidP="00AC4101">
      <w:pPr>
        <w:spacing w:after="0" w:line="240" w:lineRule="auto"/>
        <w:rPr>
          <w:rFonts w:asciiTheme="majorHAnsi" w:hAnsiTheme="majorHAnsi" w:cstheme="majorHAnsi"/>
          <w:b/>
          <w:bCs/>
          <w:i/>
          <w:iCs/>
        </w:rPr>
      </w:pPr>
    </w:p>
    <w:p w14:paraId="054AACEA" w14:textId="77777777" w:rsidR="0061105F" w:rsidRPr="00AC4101" w:rsidRDefault="0061105F" w:rsidP="00AC4101">
      <w:pPr>
        <w:spacing w:after="0" w:line="240" w:lineRule="auto"/>
        <w:rPr>
          <w:rFonts w:asciiTheme="majorHAnsi" w:hAnsiTheme="majorHAnsi" w:cstheme="majorHAnsi"/>
          <w:b/>
          <w:bCs/>
          <w:i/>
          <w:iCs/>
        </w:rPr>
      </w:pPr>
      <w:r w:rsidRPr="00AC4101">
        <w:rPr>
          <w:rFonts w:asciiTheme="majorHAnsi" w:hAnsiTheme="majorHAnsi" w:cstheme="majorHAnsi"/>
          <w:b/>
          <w:bCs/>
          <w:i/>
          <w:iCs/>
        </w:rPr>
        <w:t>Restrooms</w:t>
      </w:r>
    </w:p>
    <w:p w14:paraId="2775A30C" w14:textId="57855971" w:rsid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Signage: </w:t>
      </w:r>
      <w:r>
        <w:rPr>
          <w:rFonts w:asciiTheme="majorHAnsi" w:eastAsia="Calibri" w:hAnsiTheme="majorHAnsi" w:cstheme="majorHAnsi"/>
          <w:i/>
          <w:iCs/>
        </w:rPr>
        <w:t>How to Wash Your Hands</w:t>
      </w:r>
    </w:p>
    <w:p w14:paraId="2B9CCFB2" w14:textId="0F46BAB6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39D8A1D4" w14:textId="77777777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46C50467" w14:textId="77777777" w:rsidR="006B44D4" w:rsidRPr="006B44D4" w:rsidRDefault="006B44D4" w:rsidP="006B44D4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5C1A723B" w14:textId="77777777" w:rsidR="0061105F" w:rsidRPr="00DA0022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</w:p>
    <w:p w14:paraId="7D9D23A9" w14:textId="77777777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>Staff and Partner Offices and Cubicles</w:t>
      </w:r>
    </w:p>
    <w:p w14:paraId="106E0F9F" w14:textId="77777777" w:rsidR="0061105F" w:rsidRPr="00F157C7" w:rsidRDefault="0061105F" w:rsidP="00F157C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desks, chairs, cubicle, and file cabinets</w:t>
      </w:r>
    </w:p>
    <w:p w14:paraId="6959F8BD" w14:textId="77777777" w:rsidR="0061105F" w:rsidRPr="00F157C7" w:rsidRDefault="0061105F" w:rsidP="00F157C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Remove loose paper flyers and brochures</w:t>
      </w:r>
    </w:p>
    <w:p w14:paraId="44D5AD1C" w14:textId="77777777" w:rsidR="006B44D4" w:rsidRPr="006B44D4" w:rsidRDefault="006B44D4" w:rsidP="006B44D4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545EDBDE" w14:textId="77777777" w:rsidR="006B44D4" w:rsidRPr="006B44D4" w:rsidRDefault="006B44D4" w:rsidP="006B44D4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5625C58A" w14:textId="77777777" w:rsidR="006B44D4" w:rsidRPr="006B44D4" w:rsidRDefault="006B44D4" w:rsidP="006B44D4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How to Request Virtual Services</w:t>
      </w:r>
    </w:p>
    <w:p w14:paraId="7007521E" w14:textId="77777777" w:rsidR="0061105F" w:rsidRPr="00F157C7" w:rsidRDefault="0061105F" w:rsidP="00F157C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Provide hand sanitizer and tissues </w:t>
      </w:r>
    </w:p>
    <w:p w14:paraId="63E63159" w14:textId="77777777" w:rsidR="0061105F" w:rsidRPr="00DA0022" w:rsidRDefault="0061105F" w:rsidP="00AC4101">
      <w:pPr>
        <w:pStyle w:val="ListParagraph"/>
        <w:spacing w:after="0" w:line="240" w:lineRule="auto"/>
        <w:ind w:left="360"/>
        <w:rPr>
          <w:rFonts w:asciiTheme="majorHAnsi" w:hAnsiTheme="majorHAnsi" w:cstheme="majorHAnsi"/>
        </w:rPr>
      </w:pPr>
    </w:p>
    <w:p w14:paraId="11000544" w14:textId="77777777" w:rsidR="0061105F" w:rsidRPr="00AC4101" w:rsidRDefault="0061105F" w:rsidP="00AC4101">
      <w:pPr>
        <w:spacing w:after="0" w:line="240" w:lineRule="auto"/>
        <w:rPr>
          <w:rFonts w:asciiTheme="majorHAnsi" w:eastAsiaTheme="majorEastAsia" w:hAnsiTheme="majorHAnsi" w:cstheme="majorHAnsi"/>
          <w:b/>
          <w:bCs/>
          <w:i/>
          <w:iCs/>
        </w:rPr>
      </w:pPr>
      <w:r w:rsidRPr="00AC4101">
        <w:rPr>
          <w:rFonts w:asciiTheme="majorHAnsi" w:eastAsiaTheme="majorEastAsia" w:hAnsiTheme="majorHAnsi" w:cstheme="majorHAnsi"/>
          <w:b/>
          <w:bCs/>
          <w:i/>
          <w:iCs/>
        </w:rPr>
        <w:t>Staff Breakroom</w:t>
      </w:r>
    </w:p>
    <w:p w14:paraId="48D6C4B0" w14:textId="77777777" w:rsidR="0061105F" w:rsidRPr="00F157C7" w:rsidRDefault="0061105F" w:rsidP="00F157C7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eastAsiaTheme="minorEastAsia" w:hAnsiTheme="majorHAnsi" w:cstheme="majorHAnsi"/>
        </w:rPr>
      </w:pPr>
      <w:r w:rsidRPr="00F157C7">
        <w:rPr>
          <w:rFonts w:asciiTheme="majorHAnsi" w:hAnsiTheme="majorHAnsi" w:cstheme="majorHAnsi"/>
        </w:rPr>
        <w:t>Sanitize tables and chairs</w:t>
      </w:r>
    </w:p>
    <w:p w14:paraId="72447C9C" w14:textId="77777777" w:rsidR="0061105F" w:rsidRPr="00F157C7" w:rsidRDefault="0061105F" w:rsidP="00F157C7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Sanitize countertops, sink, and sink fixtures</w:t>
      </w:r>
    </w:p>
    <w:p w14:paraId="486D635C" w14:textId="77777777" w:rsidR="0061105F" w:rsidRPr="00F157C7" w:rsidRDefault="0061105F" w:rsidP="00F157C7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Sanitize refrigerator, microwave, coffeepot</w:t>
      </w:r>
    </w:p>
    <w:p w14:paraId="4393B3CF" w14:textId="77777777" w:rsidR="006B44D4" w:rsidRDefault="006B44D4" w:rsidP="006B44D4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Signage: </w:t>
      </w:r>
      <w:r>
        <w:rPr>
          <w:rFonts w:asciiTheme="majorHAnsi" w:eastAsia="Calibri" w:hAnsiTheme="majorHAnsi" w:cstheme="majorHAnsi"/>
          <w:i/>
          <w:iCs/>
        </w:rPr>
        <w:t>How to Wash Your Hands</w:t>
      </w:r>
    </w:p>
    <w:p w14:paraId="1465DA6D" w14:textId="77777777" w:rsidR="006B44D4" w:rsidRPr="006B44D4" w:rsidRDefault="006B44D4" w:rsidP="006B44D4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Social Distancin</w:t>
      </w:r>
      <w:r>
        <w:rPr>
          <w:rFonts w:asciiTheme="majorHAnsi" w:eastAsia="Calibri" w:hAnsiTheme="majorHAnsi" w:cstheme="majorHAnsi"/>
          <w:i/>
          <w:iCs/>
        </w:rPr>
        <w:t>g</w:t>
      </w:r>
    </w:p>
    <w:p w14:paraId="2279535A" w14:textId="77777777" w:rsidR="006B44D4" w:rsidRPr="006B44D4" w:rsidRDefault="006B44D4" w:rsidP="006B44D4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eastAsia="Calibri" w:hAnsiTheme="majorHAnsi" w:cstheme="majorHAnsi"/>
        </w:rPr>
      </w:pPr>
      <w:r w:rsidRPr="006B44D4">
        <w:rPr>
          <w:rFonts w:asciiTheme="majorHAnsi" w:eastAsia="Calibri" w:hAnsiTheme="majorHAnsi" w:cstheme="majorHAnsi"/>
        </w:rPr>
        <w:t>Signage:</w:t>
      </w:r>
      <w:r>
        <w:rPr>
          <w:rFonts w:asciiTheme="majorHAnsi" w:eastAsia="Calibri" w:hAnsiTheme="majorHAnsi" w:cstheme="majorHAnsi"/>
          <w:i/>
          <w:iCs/>
        </w:rPr>
        <w:t xml:space="preserve"> </w:t>
      </w:r>
      <w:r w:rsidRPr="006B44D4">
        <w:rPr>
          <w:rFonts w:asciiTheme="majorHAnsi" w:eastAsia="Calibri" w:hAnsiTheme="majorHAnsi" w:cstheme="majorHAnsi"/>
          <w:i/>
          <w:iCs/>
        </w:rPr>
        <w:t>Mask Requirement</w:t>
      </w:r>
    </w:p>
    <w:p w14:paraId="0AAD79B7" w14:textId="77777777" w:rsidR="0061105F" w:rsidRPr="00DA0022" w:rsidRDefault="0061105F" w:rsidP="00AC4101">
      <w:pPr>
        <w:spacing w:after="0" w:line="240" w:lineRule="auto"/>
        <w:rPr>
          <w:rFonts w:asciiTheme="majorHAnsi" w:eastAsiaTheme="majorEastAsia" w:hAnsiTheme="majorHAnsi" w:cstheme="majorHAnsi"/>
        </w:rPr>
      </w:pPr>
    </w:p>
    <w:p w14:paraId="3C230F43" w14:textId="77777777" w:rsidR="0061105F" w:rsidRPr="00AC4101" w:rsidRDefault="0061105F" w:rsidP="00AC4101">
      <w:pPr>
        <w:spacing w:after="0" w:line="240" w:lineRule="auto"/>
        <w:rPr>
          <w:rFonts w:asciiTheme="majorHAnsi" w:hAnsiTheme="majorHAnsi" w:cstheme="majorHAnsi"/>
          <w:b/>
          <w:bCs/>
          <w:i/>
          <w:iCs/>
        </w:rPr>
      </w:pPr>
      <w:r w:rsidRPr="00AC4101">
        <w:rPr>
          <w:rFonts w:asciiTheme="majorHAnsi" w:hAnsiTheme="majorHAnsi" w:cstheme="majorHAnsi"/>
          <w:b/>
          <w:bCs/>
          <w:i/>
          <w:iCs/>
        </w:rPr>
        <w:t>Supplies Inventory</w:t>
      </w:r>
    </w:p>
    <w:p w14:paraId="280D5682" w14:textId="77777777" w:rsidR="0061105F" w:rsidRPr="00F157C7" w:rsidRDefault="0061105F" w:rsidP="00F157C7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>Inventory supplies including cleaning/sanitation, masks, gloves, hand sanitizer, and tissues</w:t>
      </w:r>
    </w:p>
    <w:p w14:paraId="22BC728C" w14:textId="77777777" w:rsidR="0061105F" w:rsidRPr="00F157C7" w:rsidRDefault="0061105F" w:rsidP="00F157C7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</w:rPr>
      </w:pPr>
      <w:r w:rsidRPr="00F157C7">
        <w:rPr>
          <w:rFonts w:asciiTheme="majorHAnsi" w:hAnsiTheme="majorHAnsi" w:cstheme="majorHAnsi"/>
        </w:rPr>
        <w:t xml:space="preserve">Determine ordering frequency to maintain 2-week stock </w:t>
      </w:r>
    </w:p>
    <w:p w14:paraId="4C7BE4DC" w14:textId="77777777" w:rsidR="00E7006C" w:rsidRDefault="00E7006C" w:rsidP="00AC4101">
      <w:pPr>
        <w:spacing w:after="0" w:line="240" w:lineRule="auto"/>
        <w:rPr>
          <w:rFonts w:asciiTheme="majorHAnsi" w:hAnsiTheme="majorHAnsi" w:cstheme="majorHAnsi"/>
        </w:rPr>
        <w:sectPr w:rsidR="00E7006C" w:rsidSect="00450691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06D393" w14:textId="385088C1" w:rsidR="00B37B99" w:rsidRDefault="00346547" w:rsidP="00AC4101">
      <w:pPr>
        <w:spacing w:after="0" w:line="240" w:lineRule="auto"/>
        <w:rPr>
          <w:rFonts w:asciiTheme="majorHAnsi" w:hAnsiTheme="majorHAnsi" w:cstheme="majorHAnsi"/>
        </w:rPr>
      </w:pPr>
      <w:bookmarkStart w:id="0" w:name="_GoBack"/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4867DB9" wp14:editId="73AF72D0">
            <wp:extent cx="5943600" cy="76917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CDC Cleaning and Disinfecting Your Facility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9B2929" w14:textId="4F86C397" w:rsidR="0043717A" w:rsidRDefault="0043717A" w:rsidP="00AC4101">
      <w:pPr>
        <w:spacing w:after="0" w:line="240" w:lineRule="auto"/>
        <w:rPr>
          <w:rFonts w:asciiTheme="majorHAnsi" w:hAnsiTheme="majorHAnsi" w:cstheme="majorHAnsi"/>
        </w:rPr>
      </w:pPr>
    </w:p>
    <w:p w14:paraId="000A4C74" w14:textId="2623B464" w:rsidR="0043717A" w:rsidRDefault="0043717A" w:rsidP="00AC4101">
      <w:pPr>
        <w:spacing w:after="0" w:line="240" w:lineRule="auto"/>
        <w:rPr>
          <w:rFonts w:asciiTheme="majorHAnsi" w:hAnsiTheme="majorHAnsi" w:cstheme="majorHAnsi"/>
        </w:rPr>
      </w:pPr>
    </w:p>
    <w:p w14:paraId="42CC2749" w14:textId="2D0C0385" w:rsidR="0043717A" w:rsidRDefault="0043717A" w:rsidP="00AC4101">
      <w:pPr>
        <w:spacing w:after="0" w:line="240" w:lineRule="auto"/>
        <w:rPr>
          <w:rFonts w:asciiTheme="majorHAnsi" w:hAnsiTheme="majorHAnsi" w:cstheme="majorHAnsi"/>
        </w:rPr>
      </w:pPr>
    </w:p>
    <w:p w14:paraId="40EFE3A7" w14:textId="262A26D1" w:rsidR="0043717A" w:rsidRDefault="0066424A" w:rsidP="00AC410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46D421B" wp14:editId="44AC6EF9">
            <wp:extent cx="5943600" cy="7691755"/>
            <wp:effectExtent l="0" t="0" r="0" b="444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CDC Cleaning and Disinfecting Your Facility_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EA08" w14:textId="75620108" w:rsidR="0066424A" w:rsidRDefault="0066424A" w:rsidP="00AC4101">
      <w:pPr>
        <w:spacing w:after="0" w:line="240" w:lineRule="auto"/>
        <w:rPr>
          <w:rFonts w:asciiTheme="majorHAnsi" w:hAnsiTheme="majorHAnsi" w:cstheme="majorHAnsi"/>
        </w:rPr>
      </w:pPr>
    </w:p>
    <w:p w14:paraId="4BCE7EBA" w14:textId="4BE071EC" w:rsidR="0066424A" w:rsidRDefault="0066424A" w:rsidP="00AC4101">
      <w:pPr>
        <w:spacing w:after="0" w:line="240" w:lineRule="auto"/>
        <w:rPr>
          <w:rFonts w:asciiTheme="majorHAnsi" w:hAnsiTheme="majorHAnsi" w:cstheme="majorHAnsi"/>
        </w:rPr>
      </w:pPr>
    </w:p>
    <w:p w14:paraId="7C7F4817" w14:textId="39FDA6FF" w:rsidR="0066424A" w:rsidRDefault="0066424A" w:rsidP="00AC4101">
      <w:pPr>
        <w:spacing w:after="0" w:line="240" w:lineRule="auto"/>
        <w:rPr>
          <w:rFonts w:asciiTheme="majorHAnsi" w:hAnsiTheme="majorHAnsi" w:cstheme="majorHAnsi"/>
        </w:rPr>
      </w:pPr>
    </w:p>
    <w:p w14:paraId="52FC5C3A" w14:textId="428063F1" w:rsidR="0066424A" w:rsidRPr="00DA0022" w:rsidRDefault="0066424A" w:rsidP="00AC410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286FDE6" wp14:editId="6C6CEFFB">
            <wp:extent cx="5943600" cy="76917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DC Cleaning and Disinfecting Your Facility_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24A" w:rsidRPr="00DA0022" w:rsidSect="00450691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23EF1" w14:textId="77777777" w:rsidR="00BB1B07" w:rsidRDefault="00BB1B07" w:rsidP="00E14DD9">
      <w:pPr>
        <w:spacing w:after="0" w:line="240" w:lineRule="auto"/>
      </w:pPr>
      <w:r>
        <w:separator/>
      </w:r>
    </w:p>
  </w:endnote>
  <w:endnote w:type="continuationSeparator" w:id="0">
    <w:p w14:paraId="0ABF4245" w14:textId="77777777" w:rsidR="00BB1B07" w:rsidRDefault="00BB1B07" w:rsidP="00E14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83326" w14:textId="366F4D04" w:rsidR="004D7D57" w:rsidRPr="000A38AA" w:rsidRDefault="000A38AA" w:rsidP="000A38AA">
    <w:pPr>
      <w:pStyle w:val="Footer"/>
      <w:jc w:val="center"/>
    </w:pPr>
    <w:r w:rsidRPr="000A38AA">
      <w:t xml:space="preserve">Page </w:t>
    </w:r>
    <w:r w:rsidRPr="000A38AA">
      <w:fldChar w:fldCharType="begin"/>
    </w:r>
    <w:r w:rsidRPr="000A38AA">
      <w:instrText xml:space="preserve"> PAGE  \* Arabic  \* MERGEFORMAT </w:instrText>
    </w:r>
    <w:r w:rsidRPr="000A38AA">
      <w:fldChar w:fldCharType="separate"/>
    </w:r>
    <w:r w:rsidRPr="000A38AA">
      <w:rPr>
        <w:noProof/>
      </w:rPr>
      <w:t>1</w:t>
    </w:r>
    <w:r w:rsidRPr="000A38AA">
      <w:fldChar w:fldCharType="end"/>
    </w:r>
    <w:r w:rsidRPr="000A38AA">
      <w:t xml:space="preserve"> of </w:t>
    </w:r>
    <w:r w:rsidR="0094726E">
      <w:fldChar w:fldCharType="begin"/>
    </w:r>
    <w:r w:rsidR="0094726E">
      <w:instrText xml:space="preserve"> NUMPAGES  \* Arabic  \* MERGEFORMAT </w:instrText>
    </w:r>
    <w:r w:rsidR="0094726E">
      <w:fldChar w:fldCharType="separate"/>
    </w:r>
    <w:r w:rsidRPr="000A38AA">
      <w:rPr>
        <w:noProof/>
      </w:rPr>
      <w:t>2</w:t>
    </w:r>
    <w:r w:rsidR="009472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F876A" w14:textId="77777777" w:rsidR="00BB1B07" w:rsidRDefault="00BB1B07" w:rsidP="00E14DD9">
      <w:pPr>
        <w:spacing w:after="0" w:line="240" w:lineRule="auto"/>
      </w:pPr>
      <w:r>
        <w:separator/>
      </w:r>
    </w:p>
  </w:footnote>
  <w:footnote w:type="continuationSeparator" w:id="0">
    <w:p w14:paraId="3C9DE1D2" w14:textId="77777777" w:rsidR="00BB1B07" w:rsidRDefault="00BB1B07" w:rsidP="00E14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A2955" w14:textId="6D42F48F" w:rsidR="00E03BEF" w:rsidRPr="00363A55" w:rsidRDefault="00CA77CC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  <w:sz w:val="28"/>
        <w:szCs w:val="28"/>
      </w:rPr>
    </w:pPr>
    <w:r w:rsidRPr="00363A55">
      <w:rPr>
        <w:rFonts w:asciiTheme="majorHAnsi" w:hAnsiTheme="majorHAnsi" w:cstheme="majorHAnsi"/>
        <w:b/>
        <w:bCs/>
        <w:sz w:val="28"/>
        <w:szCs w:val="28"/>
        <w:highlight w:val="yellow"/>
      </w:rPr>
      <w:t>Center</w:t>
    </w:r>
    <w:r w:rsidRPr="00363A55">
      <w:rPr>
        <w:rFonts w:asciiTheme="majorHAnsi" w:hAnsiTheme="majorHAnsi" w:cstheme="majorHAnsi"/>
        <w:b/>
        <w:bCs/>
        <w:sz w:val="28"/>
        <w:szCs w:val="28"/>
      </w:rPr>
      <w:t xml:space="preserve"> </w:t>
    </w:r>
    <w:r w:rsidR="00EB1962" w:rsidRPr="00363A55">
      <w:rPr>
        <w:rFonts w:asciiTheme="majorHAnsi" w:hAnsiTheme="majorHAnsi" w:cstheme="majorHAnsi"/>
        <w:b/>
        <w:bCs/>
        <w:sz w:val="28"/>
        <w:szCs w:val="28"/>
      </w:rPr>
      <w:t>R</w:t>
    </w:r>
    <w:r w:rsidR="00E03BEF" w:rsidRPr="00363A55">
      <w:rPr>
        <w:rFonts w:asciiTheme="majorHAnsi" w:hAnsiTheme="majorHAnsi" w:cstheme="majorHAnsi"/>
        <w:b/>
        <w:bCs/>
        <w:sz w:val="28"/>
        <w:szCs w:val="28"/>
      </w:rPr>
      <w:t>e-Opening Plan</w:t>
    </w:r>
  </w:p>
  <w:p w14:paraId="288D7FF4" w14:textId="77777777" w:rsidR="00E03BEF" w:rsidRPr="00363A55" w:rsidRDefault="00E03BEF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</w:rPr>
    </w:pPr>
    <w:r w:rsidRPr="00363A55">
      <w:rPr>
        <w:rFonts w:asciiTheme="majorHAnsi" w:hAnsiTheme="majorHAnsi" w:cstheme="majorHAnsi"/>
        <w:b/>
        <w:bCs/>
        <w:highlight w:val="yellow"/>
      </w:rPr>
      <w:t>Date</w:t>
    </w:r>
    <w:r w:rsidRPr="00363A55">
      <w:rPr>
        <w:rFonts w:asciiTheme="majorHAnsi" w:hAnsiTheme="majorHAnsi" w:cstheme="majorHAnsi"/>
        <w:b/>
        <w:bCs/>
      </w:rPr>
      <w:t xml:space="preserve"> </w:t>
    </w:r>
  </w:p>
  <w:p w14:paraId="536B2B66" w14:textId="37E35DAD" w:rsidR="00F21A60" w:rsidRPr="00E03BEF" w:rsidRDefault="002A1529" w:rsidP="00450691">
    <w:pPr>
      <w:pStyle w:val="Header"/>
      <w:tabs>
        <w:tab w:val="clear" w:pos="4680"/>
        <w:tab w:val="clear" w:pos="9360"/>
      </w:tabs>
      <w:jc w:val="center"/>
      <w:rPr>
        <w:b/>
        <w:bCs/>
        <w:sz w:val="32"/>
        <w:szCs w:val="32"/>
      </w:rPr>
    </w:pPr>
    <w:r w:rsidRPr="00E03BEF">
      <w:rPr>
        <w:b/>
        <w:bCs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C98B4" w14:textId="105FF43C" w:rsidR="005F7BBC" w:rsidRPr="005F7BBC" w:rsidRDefault="005F7BBC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  <w:sz w:val="28"/>
        <w:szCs w:val="28"/>
      </w:rPr>
    </w:pPr>
    <w:r w:rsidRPr="005F7BBC">
      <w:rPr>
        <w:rFonts w:asciiTheme="majorHAnsi" w:hAnsiTheme="majorHAnsi" w:cstheme="majorHAnsi"/>
        <w:b/>
        <w:bCs/>
        <w:sz w:val="28"/>
        <w:szCs w:val="28"/>
      </w:rPr>
      <w:t xml:space="preserve">Appendix </w:t>
    </w:r>
    <w:r w:rsidR="00300D2E">
      <w:rPr>
        <w:rFonts w:asciiTheme="majorHAnsi" w:hAnsiTheme="majorHAnsi" w:cstheme="majorHAnsi"/>
        <w:b/>
        <w:bCs/>
        <w:sz w:val="28"/>
        <w:szCs w:val="28"/>
      </w:rPr>
      <w:t>A</w:t>
    </w:r>
  </w:p>
  <w:p w14:paraId="4CAF3306" w14:textId="4F679C0E" w:rsidR="005F7BBC" w:rsidRPr="005F7BBC" w:rsidRDefault="005F7BBC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  <w:sz w:val="24"/>
        <w:szCs w:val="24"/>
      </w:rPr>
    </w:pPr>
    <w:r w:rsidRPr="005F7BBC">
      <w:rPr>
        <w:rFonts w:asciiTheme="majorHAnsi" w:hAnsiTheme="majorHAnsi" w:cstheme="majorHAnsi"/>
        <w:b/>
        <w:bCs/>
        <w:sz w:val="24"/>
        <w:szCs w:val="24"/>
        <w:highlight w:val="yellow"/>
      </w:rPr>
      <w:t>Center</w:t>
    </w:r>
    <w:r w:rsidRPr="005F7BBC">
      <w:rPr>
        <w:rFonts w:asciiTheme="majorHAnsi" w:hAnsiTheme="majorHAnsi" w:cstheme="majorHAnsi"/>
        <w:b/>
        <w:bCs/>
        <w:sz w:val="24"/>
        <w:szCs w:val="24"/>
      </w:rPr>
      <w:t xml:space="preserve"> Re-Opening </w:t>
    </w:r>
    <w:r w:rsidR="00300D2E">
      <w:rPr>
        <w:rFonts w:asciiTheme="majorHAnsi" w:hAnsiTheme="majorHAnsi" w:cstheme="majorHAnsi"/>
        <w:b/>
        <w:bCs/>
        <w:sz w:val="24"/>
        <w:szCs w:val="24"/>
      </w:rPr>
      <w:t>and Safety Team</w:t>
    </w:r>
  </w:p>
  <w:p w14:paraId="7845595F" w14:textId="77777777" w:rsidR="005F7BBC" w:rsidRPr="00363A55" w:rsidRDefault="005F7BBC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</w:rPr>
    </w:pPr>
    <w:r w:rsidRPr="00363A55">
      <w:rPr>
        <w:rFonts w:asciiTheme="majorHAnsi" w:hAnsiTheme="majorHAnsi" w:cstheme="majorHAnsi"/>
        <w:b/>
        <w:bCs/>
        <w:highlight w:val="yellow"/>
      </w:rPr>
      <w:t>Date</w:t>
    </w:r>
    <w:r w:rsidRPr="00363A55">
      <w:rPr>
        <w:rFonts w:asciiTheme="majorHAnsi" w:hAnsiTheme="majorHAnsi" w:cstheme="majorHAnsi"/>
        <w:b/>
        <w:bCs/>
      </w:rPr>
      <w:t xml:space="preserve"> </w:t>
    </w:r>
  </w:p>
  <w:p w14:paraId="17829CCE" w14:textId="77777777" w:rsidR="005F7BBC" w:rsidRPr="00E03BEF" w:rsidRDefault="005F7BBC" w:rsidP="00450691">
    <w:pPr>
      <w:pStyle w:val="Header"/>
      <w:tabs>
        <w:tab w:val="clear" w:pos="4680"/>
        <w:tab w:val="clear" w:pos="9360"/>
      </w:tabs>
      <w:jc w:val="center"/>
      <w:rPr>
        <w:b/>
        <w:bCs/>
        <w:sz w:val="32"/>
        <w:szCs w:val="32"/>
      </w:rPr>
    </w:pPr>
    <w:r w:rsidRPr="00E03BEF">
      <w:rPr>
        <w:b/>
        <w:bCs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BEE2C" w14:textId="77777777" w:rsidR="00300D2E" w:rsidRPr="005F7BBC" w:rsidRDefault="00300D2E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  <w:sz w:val="28"/>
        <w:szCs w:val="28"/>
      </w:rPr>
    </w:pPr>
    <w:r w:rsidRPr="005F7BBC">
      <w:rPr>
        <w:rFonts w:asciiTheme="majorHAnsi" w:hAnsiTheme="majorHAnsi" w:cstheme="majorHAnsi"/>
        <w:b/>
        <w:bCs/>
        <w:sz w:val="28"/>
        <w:szCs w:val="28"/>
      </w:rPr>
      <w:t xml:space="preserve">Appendix </w:t>
    </w:r>
    <w:r>
      <w:rPr>
        <w:rFonts w:asciiTheme="majorHAnsi" w:hAnsiTheme="majorHAnsi" w:cstheme="majorHAnsi"/>
        <w:b/>
        <w:bCs/>
        <w:sz w:val="28"/>
        <w:szCs w:val="28"/>
      </w:rPr>
      <w:t>B</w:t>
    </w:r>
  </w:p>
  <w:p w14:paraId="7E9CCB0C" w14:textId="023B0B8D" w:rsidR="00300D2E" w:rsidRPr="005F7BBC" w:rsidRDefault="00300D2E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  <w:sz w:val="24"/>
        <w:szCs w:val="24"/>
      </w:rPr>
    </w:pPr>
    <w:r w:rsidRPr="005F7BBC">
      <w:rPr>
        <w:rFonts w:asciiTheme="majorHAnsi" w:hAnsiTheme="majorHAnsi" w:cstheme="majorHAnsi"/>
        <w:b/>
        <w:bCs/>
        <w:sz w:val="24"/>
        <w:szCs w:val="24"/>
      </w:rPr>
      <w:t xml:space="preserve">Re-Opening Checklist for </w:t>
    </w:r>
    <w:r w:rsidRPr="005F7BBC">
      <w:rPr>
        <w:rFonts w:asciiTheme="majorHAnsi" w:hAnsiTheme="majorHAnsi" w:cstheme="majorHAnsi"/>
        <w:b/>
        <w:bCs/>
        <w:sz w:val="24"/>
        <w:szCs w:val="24"/>
        <w:highlight w:val="yellow"/>
      </w:rPr>
      <w:t>Center</w:t>
    </w:r>
    <w:r w:rsidRPr="005F7BBC">
      <w:rPr>
        <w:rFonts w:asciiTheme="majorHAnsi" w:hAnsiTheme="majorHAnsi" w:cstheme="majorHAnsi"/>
        <w:b/>
        <w:bCs/>
        <w:sz w:val="24"/>
        <w:szCs w:val="24"/>
      </w:rPr>
      <w:t xml:space="preserve"> Re-Opening Plan</w:t>
    </w:r>
  </w:p>
  <w:p w14:paraId="60268CFC" w14:textId="77777777" w:rsidR="00300D2E" w:rsidRPr="00363A55" w:rsidRDefault="00300D2E" w:rsidP="00E03BEF">
    <w:pPr>
      <w:pStyle w:val="Header"/>
      <w:tabs>
        <w:tab w:val="clear" w:pos="4680"/>
        <w:tab w:val="clear" w:pos="9360"/>
      </w:tabs>
      <w:jc w:val="center"/>
      <w:rPr>
        <w:rFonts w:asciiTheme="majorHAnsi" w:hAnsiTheme="majorHAnsi" w:cstheme="majorHAnsi"/>
        <w:b/>
        <w:bCs/>
      </w:rPr>
    </w:pPr>
    <w:r w:rsidRPr="00363A55">
      <w:rPr>
        <w:rFonts w:asciiTheme="majorHAnsi" w:hAnsiTheme="majorHAnsi" w:cstheme="majorHAnsi"/>
        <w:b/>
        <w:bCs/>
        <w:highlight w:val="yellow"/>
      </w:rPr>
      <w:t>Date</w:t>
    </w:r>
    <w:r w:rsidRPr="00363A55">
      <w:rPr>
        <w:rFonts w:asciiTheme="majorHAnsi" w:hAnsiTheme="majorHAnsi" w:cstheme="majorHAnsi"/>
        <w:b/>
        <w:bCs/>
      </w:rPr>
      <w:t xml:space="preserve"> </w:t>
    </w:r>
  </w:p>
  <w:p w14:paraId="41FB82AD" w14:textId="77777777" w:rsidR="00300D2E" w:rsidRPr="00E03BEF" w:rsidRDefault="00300D2E" w:rsidP="00450691">
    <w:pPr>
      <w:pStyle w:val="Header"/>
      <w:tabs>
        <w:tab w:val="clear" w:pos="4680"/>
        <w:tab w:val="clear" w:pos="9360"/>
      </w:tabs>
      <w:jc w:val="center"/>
      <w:rPr>
        <w:b/>
        <w:bCs/>
        <w:sz w:val="32"/>
        <w:szCs w:val="32"/>
      </w:rPr>
    </w:pPr>
    <w:r w:rsidRPr="00E03BEF">
      <w:rPr>
        <w:b/>
        <w:bCs/>
        <w:sz w:val="32"/>
        <w:szCs w:val="3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1BEB3" w14:textId="74872476" w:rsidR="00E7006C" w:rsidRPr="00E03BEF" w:rsidRDefault="00E7006C" w:rsidP="00450691">
    <w:pPr>
      <w:pStyle w:val="Header"/>
      <w:tabs>
        <w:tab w:val="clear" w:pos="4680"/>
        <w:tab w:val="clear" w:pos="9360"/>
      </w:tabs>
      <w:jc w:val="center"/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C1D9A"/>
    <w:multiLevelType w:val="hybridMultilevel"/>
    <w:tmpl w:val="00C264C4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7119F0"/>
    <w:multiLevelType w:val="hybridMultilevel"/>
    <w:tmpl w:val="5E6E2EB6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2F4D68"/>
    <w:multiLevelType w:val="hybridMultilevel"/>
    <w:tmpl w:val="B1AA7864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C561DE"/>
    <w:multiLevelType w:val="hybridMultilevel"/>
    <w:tmpl w:val="B72A35D4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0132C9"/>
    <w:multiLevelType w:val="hybridMultilevel"/>
    <w:tmpl w:val="06B216F4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24E8D"/>
    <w:multiLevelType w:val="hybridMultilevel"/>
    <w:tmpl w:val="A208C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1704F"/>
    <w:multiLevelType w:val="hybridMultilevel"/>
    <w:tmpl w:val="D37A88F0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80DAE"/>
    <w:multiLevelType w:val="hybridMultilevel"/>
    <w:tmpl w:val="DFB84548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2E3773"/>
    <w:multiLevelType w:val="multilevel"/>
    <w:tmpl w:val="9E2A480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2376" w:hanging="936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6940A65"/>
    <w:multiLevelType w:val="hybridMultilevel"/>
    <w:tmpl w:val="EFE83570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344FD9"/>
    <w:multiLevelType w:val="hybridMultilevel"/>
    <w:tmpl w:val="0446487A"/>
    <w:lvl w:ilvl="0" w:tplc="D6F877E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0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0"/>
  </w:num>
  <w:num w:numId="11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D9"/>
    <w:rsid w:val="0000623F"/>
    <w:rsid w:val="00010CF5"/>
    <w:rsid w:val="00013609"/>
    <w:rsid w:val="000214C3"/>
    <w:rsid w:val="0002176D"/>
    <w:rsid w:val="00030510"/>
    <w:rsid w:val="0003751D"/>
    <w:rsid w:val="00044D8D"/>
    <w:rsid w:val="00046A28"/>
    <w:rsid w:val="00053DB4"/>
    <w:rsid w:val="00056CAB"/>
    <w:rsid w:val="0006149C"/>
    <w:rsid w:val="000638E8"/>
    <w:rsid w:val="000721D8"/>
    <w:rsid w:val="00080A42"/>
    <w:rsid w:val="000846B7"/>
    <w:rsid w:val="00084726"/>
    <w:rsid w:val="000906E7"/>
    <w:rsid w:val="000928A0"/>
    <w:rsid w:val="0009578C"/>
    <w:rsid w:val="000966E3"/>
    <w:rsid w:val="000A38AA"/>
    <w:rsid w:val="000B0647"/>
    <w:rsid w:val="000B2D0F"/>
    <w:rsid w:val="000C28E6"/>
    <w:rsid w:val="000C2AED"/>
    <w:rsid w:val="000C2CD2"/>
    <w:rsid w:val="000D109D"/>
    <w:rsid w:val="000D4ABA"/>
    <w:rsid w:val="000F3518"/>
    <w:rsid w:val="000F3B8E"/>
    <w:rsid w:val="0010079A"/>
    <w:rsid w:val="00101606"/>
    <w:rsid w:val="00102649"/>
    <w:rsid w:val="00107440"/>
    <w:rsid w:val="00107751"/>
    <w:rsid w:val="00112826"/>
    <w:rsid w:val="001179FF"/>
    <w:rsid w:val="001241E8"/>
    <w:rsid w:val="00127990"/>
    <w:rsid w:val="00135424"/>
    <w:rsid w:val="00135EFA"/>
    <w:rsid w:val="00137D4C"/>
    <w:rsid w:val="00146325"/>
    <w:rsid w:val="00146AD5"/>
    <w:rsid w:val="00151D3B"/>
    <w:rsid w:val="00155B4E"/>
    <w:rsid w:val="00163755"/>
    <w:rsid w:val="00167F10"/>
    <w:rsid w:val="00177DA8"/>
    <w:rsid w:val="001804C6"/>
    <w:rsid w:val="001806D7"/>
    <w:rsid w:val="001807E1"/>
    <w:rsid w:val="00183A0B"/>
    <w:rsid w:val="00195FC0"/>
    <w:rsid w:val="001975EF"/>
    <w:rsid w:val="001B7D69"/>
    <w:rsid w:val="001C061F"/>
    <w:rsid w:val="001C5AE3"/>
    <w:rsid w:val="001C7D50"/>
    <w:rsid w:val="001D6FB4"/>
    <w:rsid w:val="001F0AF0"/>
    <w:rsid w:val="00201AB1"/>
    <w:rsid w:val="00213160"/>
    <w:rsid w:val="00216C39"/>
    <w:rsid w:val="00217004"/>
    <w:rsid w:val="00221516"/>
    <w:rsid w:val="002243DF"/>
    <w:rsid w:val="002250AF"/>
    <w:rsid w:val="002265E0"/>
    <w:rsid w:val="00232B1B"/>
    <w:rsid w:val="00245097"/>
    <w:rsid w:val="002533AD"/>
    <w:rsid w:val="00263DA8"/>
    <w:rsid w:val="00267AFA"/>
    <w:rsid w:val="002755CE"/>
    <w:rsid w:val="00277BF2"/>
    <w:rsid w:val="0028552B"/>
    <w:rsid w:val="00290911"/>
    <w:rsid w:val="00293019"/>
    <w:rsid w:val="002A1529"/>
    <w:rsid w:val="002A235D"/>
    <w:rsid w:val="002A5B9E"/>
    <w:rsid w:val="002B66CC"/>
    <w:rsid w:val="002C212B"/>
    <w:rsid w:val="002E2BBB"/>
    <w:rsid w:val="002E3205"/>
    <w:rsid w:val="002E5C5E"/>
    <w:rsid w:val="002E6A80"/>
    <w:rsid w:val="00300D2E"/>
    <w:rsid w:val="003057D4"/>
    <w:rsid w:val="003068CE"/>
    <w:rsid w:val="00310A19"/>
    <w:rsid w:val="00311576"/>
    <w:rsid w:val="00314D07"/>
    <w:rsid w:val="00315D69"/>
    <w:rsid w:val="0032496F"/>
    <w:rsid w:val="00327A05"/>
    <w:rsid w:val="00331681"/>
    <w:rsid w:val="00337BEC"/>
    <w:rsid w:val="00337CE6"/>
    <w:rsid w:val="00341FAD"/>
    <w:rsid w:val="003452DF"/>
    <w:rsid w:val="00346547"/>
    <w:rsid w:val="00363A55"/>
    <w:rsid w:val="00366361"/>
    <w:rsid w:val="00373883"/>
    <w:rsid w:val="00386122"/>
    <w:rsid w:val="00386FA6"/>
    <w:rsid w:val="0039149A"/>
    <w:rsid w:val="003A1327"/>
    <w:rsid w:val="003B298D"/>
    <w:rsid w:val="003B46AF"/>
    <w:rsid w:val="003C0BC2"/>
    <w:rsid w:val="003C7154"/>
    <w:rsid w:val="003C7433"/>
    <w:rsid w:val="003D13CA"/>
    <w:rsid w:val="003D2554"/>
    <w:rsid w:val="003E4EF0"/>
    <w:rsid w:val="003F58FD"/>
    <w:rsid w:val="00402F46"/>
    <w:rsid w:val="00423725"/>
    <w:rsid w:val="00427507"/>
    <w:rsid w:val="00432D5D"/>
    <w:rsid w:val="00436ECC"/>
    <w:rsid w:val="0043717A"/>
    <w:rsid w:val="00443E92"/>
    <w:rsid w:val="004475A9"/>
    <w:rsid w:val="00450691"/>
    <w:rsid w:val="00464DB3"/>
    <w:rsid w:val="00466C45"/>
    <w:rsid w:val="00466CC8"/>
    <w:rsid w:val="0047006A"/>
    <w:rsid w:val="00470D15"/>
    <w:rsid w:val="004726F6"/>
    <w:rsid w:val="00473118"/>
    <w:rsid w:val="004910CA"/>
    <w:rsid w:val="00491C26"/>
    <w:rsid w:val="004A7638"/>
    <w:rsid w:val="004B1EBC"/>
    <w:rsid w:val="004B4BA0"/>
    <w:rsid w:val="004D37AB"/>
    <w:rsid w:val="004D7D57"/>
    <w:rsid w:val="004E538D"/>
    <w:rsid w:val="004E64B9"/>
    <w:rsid w:val="004F3A07"/>
    <w:rsid w:val="005019C1"/>
    <w:rsid w:val="00503179"/>
    <w:rsid w:val="005052DF"/>
    <w:rsid w:val="00532D87"/>
    <w:rsid w:val="00532F88"/>
    <w:rsid w:val="00533505"/>
    <w:rsid w:val="00551014"/>
    <w:rsid w:val="00553B42"/>
    <w:rsid w:val="0056559E"/>
    <w:rsid w:val="0057415B"/>
    <w:rsid w:val="00586C82"/>
    <w:rsid w:val="00596299"/>
    <w:rsid w:val="005A4D5A"/>
    <w:rsid w:val="005C0AE8"/>
    <w:rsid w:val="005D47DE"/>
    <w:rsid w:val="005D68AB"/>
    <w:rsid w:val="005F04E1"/>
    <w:rsid w:val="005F2851"/>
    <w:rsid w:val="005F7BBC"/>
    <w:rsid w:val="0061105F"/>
    <w:rsid w:val="00612F73"/>
    <w:rsid w:val="006235D2"/>
    <w:rsid w:val="006529A5"/>
    <w:rsid w:val="00656512"/>
    <w:rsid w:val="0066424A"/>
    <w:rsid w:val="006662E4"/>
    <w:rsid w:val="00685920"/>
    <w:rsid w:val="006912B0"/>
    <w:rsid w:val="006A0D7C"/>
    <w:rsid w:val="006A4099"/>
    <w:rsid w:val="006A4E65"/>
    <w:rsid w:val="006B09D9"/>
    <w:rsid w:val="006B44D4"/>
    <w:rsid w:val="006B4B2A"/>
    <w:rsid w:val="006C0625"/>
    <w:rsid w:val="006C4AD1"/>
    <w:rsid w:val="006D0D7A"/>
    <w:rsid w:val="006D0F35"/>
    <w:rsid w:val="006D3688"/>
    <w:rsid w:val="006E3B72"/>
    <w:rsid w:val="006E3ED6"/>
    <w:rsid w:val="006F517F"/>
    <w:rsid w:val="007060A8"/>
    <w:rsid w:val="00707924"/>
    <w:rsid w:val="007102D9"/>
    <w:rsid w:val="00714022"/>
    <w:rsid w:val="007140FD"/>
    <w:rsid w:val="00715F15"/>
    <w:rsid w:val="007269A2"/>
    <w:rsid w:val="00726FE5"/>
    <w:rsid w:val="00730BAD"/>
    <w:rsid w:val="00734485"/>
    <w:rsid w:val="00736387"/>
    <w:rsid w:val="007429D5"/>
    <w:rsid w:val="007458B7"/>
    <w:rsid w:val="00761D1A"/>
    <w:rsid w:val="00762CF7"/>
    <w:rsid w:val="00767643"/>
    <w:rsid w:val="007959E2"/>
    <w:rsid w:val="007A5491"/>
    <w:rsid w:val="007A5507"/>
    <w:rsid w:val="007A5C4B"/>
    <w:rsid w:val="007B1FED"/>
    <w:rsid w:val="007B313D"/>
    <w:rsid w:val="007C06BF"/>
    <w:rsid w:val="007C191A"/>
    <w:rsid w:val="007C4D8E"/>
    <w:rsid w:val="007C66D4"/>
    <w:rsid w:val="007D043E"/>
    <w:rsid w:val="007E1066"/>
    <w:rsid w:val="007E4FA9"/>
    <w:rsid w:val="007E7798"/>
    <w:rsid w:val="007F32EB"/>
    <w:rsid w:val="007F4A16"/>
    <w:rsid w:val="0080209C"/>
    <w:rsid w:val="00803280"/>
    <w:rsid w:val="0080780D"/>
    <w:rsid w:val="00812070"/>
    <w:rsid w:val="008128F8"/>
    <w:rsid w:val="008149CE"/>
    <w:rsid w:val="008155C6"/>
    <w:rsid w:val="0082070E"/>
    <w:rsid w:val="00824EE0"/>
    <w:rsid w:val="0084427F"/>
    <w:rsid w:val="008451D6"/>
    <w:rsid w:val="00846DC8"/>
    <w:rsid w:val="00853300"/>
    <w:rsid w:val="00867B13"/>
    <w:rsid w:val="008768F2"/>
    <w:rsid w:val="0088206E"/>
    <w:rsid w:val="00891625"/>
    <w:rsid w:val="00891C2D"/>
    <w:rsid w:val="00896F2D"/>
    <w:rsid w:val="008B0828"/>
    <w:rsid w:val="008B3093"/>
    <w:rsid w:val="008B36DD"/>
    <w:rsid w:val="008C0AAF"/>
    <w:rsid w:val="008C2FC3"/>
    <w:rsid w:val="008D1908"/>
    <w:rsid w:val="008D3D39"/>
    <w:rsid w:val="008D5F5A"/>
    <w:rsid w:val="008E12A6"/>
    <w:rsid w:val="008F73DE"/>
    <w:rsid w:val="00904F98"/>
    <w:rsid w:val="00910D3C"/>
    <w:rsid w:val="009138DB"/>
    <w:rsid w:val="00917863"/>
    <w:rsid w:val="009235AD"/>
    <w:rsid w:val="00940713"/>
    <w:rsid w:val="00944E71"/>
    <w:rsid w:val="009468A7"/>
    <w:rsid w:val="00946E8F"/>
    <w:rsid w:val="0094726E"/>
    <w:rsid w:val="00952C79"/>
    <w:rsid w:val="00961047"/>
    <w:rsid w:val="0097039F"/>
    <w:rsid w:val="009757AA"/>
    <w:rsid w:val="00984636"/>
    <w:rsid w:val="00984872"/>
    <w:rsid w:val="0098568B"/>
    <w:rsid w:val="0099686F"/>
    <w:rsid w:val="00997B9B"/>
    <w:rsid w:val="009B59A5"/>
    <w:rsid w:val="009C1C24"/>
    <w:rsid w:val="009C490C"/>
    <w:rsid w:val="009D194E"/>
    <w:rsid w:val="009D5716"/>
    <w:rsid w:val="009E32C4"/>
    <w:rsid w:val="009F44A8"/>
    <w:rsid w:val="00A05989"/>
    <w:rsid w:val="00A21095"/>
    <w:rsid w:val="00A24B20"/>
    <w:rsid w:val="00A250F4"/>
    <w:rsid w:val="00A2627D"/>
    <w:rsid w:val="00A30D22"/>
    <w:rsid w:val="00A33127"/>
    <w:rsid w:val="00A51247"/>
    <w:rsid w:val="00A55E69"/>
    <w:rsid w:val="00A601FE"/>
    <w:rsid w:val="00A604BF"/>
    <w:rsid w:val="00A60A78"/>
    <w:rsid w:val="00A62A3C"/>
    <w:rsid w:val="00A671F6"/>
    <w:rsid w:val="00AA561E"/>
    <w:rsid w:val="00AB3713"/>
    <w:rsid w:val="00AC2E78"/>
    <w:rsid w:val="00AC4101"/>
    <w:rsid w:val="00AC4DB8"/>
    <w:rsid w:val="00AC7A14"/>
    <w:rsid w:val="00AE4E81"/>
    <w:rsid w:val="00AF53EC"/>
    <w:rsid w:val="00B04804"/>
    <w:rsid w:val="00B055BC"/>
    <w:rsid w:val="00B14C54"/>
    <w:rsid w:val="00B16818"/>
    <w:rsid w:val="00B17570"/>
    <w:rsid w:val="00B23B7F"/>
    <w:rsid w:val="00B24007"/>
    <w:rsid w:val="00B30FD5"/>
    <w:rsid w:val="00B36CE9"/>
    <w:rsid w:val="00B37B99"/>
    <w:rsid w:val="00B42B22"/>
    <w:rsid w:val="00B45CF4"/>
    <w:rsid w:val="00B514A3"/>
    <w:rsid w:val="00B56432"/>
    <w:rsid w:val="00B70D3F"/>
    <w:rsid w:val="00B80427"/>
    <w:rsid w:val="00B80A53"/>
    <w:rsid w:val="00B86812"/>
    <w:rsid w:val="00B86BEF"/>
    <w:rsid w:val="00B92D98"/>
    <w:rsid w:val="00BA6DF2"/>
    <w:rsid w:val="00BB0A1D"/>
    <w:rsid w:val="00BB1B07"/>
    <w:rsid w:val="00BB4037"/>
    <w:rsid w:val="00BB5A2C"/>
    <w:rsid w:val="00BC1287"/>
    <w:rsid w:val="00BD06E7"/>
    <w:rsid w:val="00BE745F"/>
    <w:rsid w:val="00BF0145"/>
    <w:rsid w:val="00C02215"/>
    <w:rsid w:val="00C116B8"/>
    <w:rsid w:val="00C16C24"/>
    <w:rsid w:val="00C20A9D"/>
    <w:rsid w:val="00C23F02"/>
    <w:rsid w:val="00C277E0"/>
    <w:rsid w:val="00C31F31"/>
    <w:rsid w:val="00C364D8"/>
    <w:rsid w:val="00C44B8B"/>
    <w:rsid w:val="00C54A79"/>
    <w:rsid w:val="00C55944"/>
    <w:rsid w:val="00C61757"/>
    <w:rsid w:val="00C66040"/>
    <w:rsid w:val="00C70E9D"/>
    <w:rsid w:val="00C810F0"/>
    <w:rsid w:val="00C9068D"/>
    <w:rsid w:val="00C90FAA"/>
    <w:rsid w:val="00CA2E71"/>
    <w:rsid w:val="00CA6D06"/>
    <w:rsid w:val="00CA77CC"/>
    <w:rsid w:val="00CB78F0"/>
    <w:rsid w:val="00CC03EF"/>
    <w:rsid w:val="00CC2297"/>
    <w:rsid w:val="00CC613B"/>
    <w:rsid w:val="00CD16EC"/>
    <w:rsid w:val="00CD1F76"/>
    <w:rsid w:val="00CD2A5B"/>
    <w:rsid w:val="00CE1D95"/>
    <w:rsid w:val="00CE2628"/>
    <w:rsid w:val="00CE42C8"/>
    <w:rsid w:val="00CF4338"/>
    <w:rsid w:val="00D040DE"/>
    <w:rsid w:val="00D20F9A"/>
    <w:rsid w:val="00D25D3C"/>
    <w:rsid w:val="00D27277"/>
    <w:rsid w:val="00D317DF"/>
    <w:rsid w:val="00D33A01"/>
    <w:rsid w:val="00D37BD2"/>
    <w:rsid w:val="00D37DD9"/>
    <w:rsid w:val="00D43247"/>
    <w:rsid w:val="00D5199A"/>
    <w:rsid w:val="00D52816"/>
    <w:rsid w:val="00D578B9"/>
    <w:rsid w:val="00D61550"/>
    <w:rsid w:val="00D626E4"/>
    <w:rsid w:val="00D76A25"/>
    <w:rsid w:val="00D85C7E"/>
    <w:rsid w:val="00D868FA"/>
    <w:rsid w:val="00DA0022"/>
    <w:rsid w:val="00DA1D9C"/>
    <w:rsid w:val="00DA4039"/>
    <w:rsid w:val="00DB7BA7"/>
    <w:rsid w:val="00DC3C64"/>
    <w:rsid w:val="00DC6464"/>
    <w:rsid w:val="00DC66F2"/>
    <w:rsid w:val="00DD043C"/>
    <w:rsid w:val="00DD17BF"/>
    <w:rsid w:val="00DD2F4F"/>
    <w:rsid w:val="00DE12CC"/>
    <w:rsid w:val="00DE2D14"/>
    <w:rsid w:val="00DE7917"/>
    <w:rsid w:val="00DF66BB"/>
    <w:rsid w:val="00E03BEF"/>
    <w:rsid w:val="00E13F07"/>
    <w:rsid w:val="00E14DD9"/>
    <w:rsid w:val="00E179CF"/>
    <w:rsid w:val="00E22664"/>
    <w:rsid w:val="00E26FE5"/>
    <w:rsid w:val="00E32955"/>
    <w:rsid w:val="00E33FF0"/>
    <w:rsid w:val="00E53569"/>
    <w:rsid w:val="00E53B99"/>
    <w:rsid w:val="00E56830"/>
    <w:rsid w:val="00E7006C"/>
    <w:rsid w:val="00E8089E"/>
    <w:rsid w:val="00E87EC2"/>
    <w:rsid w:val="00E9092F"/>
    <w:rsid w:val="00EA3711"/>
    <w:rsid w:val="00EB1439"/>
    <w:rsid w:val="00EB1962"/>
    <w:rsid w:val="00EB4967"/>
    <w:rsid w:val="00EB5172"/>
    <w:rsid w:val="00EB6C13"/>
    <w:rsid w:val="00ED32A8"/>
    <w:rsid w:val="00ED3BB8"/>
    <w:rsid w:val="00ED5ECC"/>
    <w:rsid w:val="00EE21CB"/>
    <w:rsid w:val="00EF10F4"/>
    <w:rsid w:val="00EF75B7"/>
    <w:rsid w:val="00F06A9A"/>
    <w:rsid w:val="00F1145C"/>
    <w:rsid w:val="00F129A9"/>
    <w:rsid w:val="00F157C7"/>
    <w:rsid w:val="00F21A60"/>
    <w:rsid w:val="00F2322D"/>
    <w:rsid w:val="00F234B5"/>
    <w:rsid w:val="00F23922"/>
    <w:rsid w:val="00F32D5B"/>
    <w:rsid w:val="00F34CB3"/>
    <w:rsid w:val="00F36406"/>
    <w:rsid w:val="00F45336"/>
    <w:rsid w:val="00F50F7E"/>
    <w:rsid w:val="00F51B09"/>
    <w:rsid w:val="00F52388"/>
    <w:rsid w:val="00F54257"/>
    <w:rsid w:val="00F67773"/>
    <w:rsid w:val="00F77809"/>
    <w:rsid w:val="00F81662"/>
    <w:rsid w:val="00F839DD"/>
    <w:rsid w:val="00F8611E"/>
    <w:rsid w:val="00F9105C"/>
    <w:rsid w:val="00F93799"/>
    <w:rsid w:val="00FB7C88"/>
    <w:rsid w:val="00FE6735"/>
    <w:rsid w:val="00FF47A5"/>
    <w:rsid w:val="00FF565D"/>
    <w:rsid w:val="00FF6E9E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E3939EC"/>
  <w15:chartTrackingRefBased/>
  <w15:docId w15:val="{4A8B4C11-96F2-44CE-A77C-F7CEED65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6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DD9"/>
  </w:style>
  <w:style w:type="paragraph" w:styleId="Footer">
    <w:name w:val="footer"/>
    <w:basedOn w:val="Normal"/>
    <w:link w:val="FooterChar"/>
    <w:uiPriority w:val="99"/>
    <w:unhideWhenUsed/>
    <w:rsid w:val="00E1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DD9"/>
  </w:style>
  <w:style w:type="table" w:styleId="TableGrid">
    <w:name w:val="Table Grid"/>
    <w:basedOn w:val="TableNormal"/>
    <w:uiPriority w:val="39"/>
    <w:rsid w:val="00E1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14D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DD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DD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DD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755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7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810F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A4D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5A4D5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2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CF392A06DD6418A69AB52B3D62FCC" ma:contentTypeVersion="15" ma:contentTypeDescription="Create a new document." ma:contentTypeScope="" ma:versionID="fe691eb7883a4fe262278b4bcf16e7d9">
  <xsd:schema xmlns:xsd="http://www.w3.org/2001/XMLSchema" xmlns:xs="http://www.w3.org/2001/XMLSchema" xmlns:p="http://schemas.microsoft.com/office/2006/metadata/properties" xmlns:ns1="http://schemas.microsoft.com/sharepoint/v3" xmlns:ns3="e592fc2a-876d-4681-8b3c-45142939e804" xmlns:ns4="f327416a-bb3c-4419-ac5e-6d9575ca034d" targetNamespace="http://schemas.microsoft.com/office/2006/metadata/properties" ma:root="true" ma:fieldsID="b354f5167369ea9fb0eaa97db4d8e9f9" ns1:_="" ns3:_="" ns4:_="">
    <xsd:import namespace="http://schemas.microsoft.com/sharepoint/v3"/>
    <xsd:import namespace="e592fc2a-876d-4681-8b3c-45142939e804"/>
    <xsd:import namespace="f327416a-bb3c-4419-ac5e-6d9575ca03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2fc2a-876d-4681-8b3c-45142939e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7416a-bb3c-4419-ac5e-6d9575ca03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B95A2-216D-4601-AD85-973EF4B163C7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e592fc2a-876d-4681-8b3c-45142939e804"/>
    <ds:schemaRef ds:uri="http://schemas.microsoft.com/office/infopath/2007/PartnerControls"/>
    <ds:schemaRef ds:uri="http://schemas.openxmlformats.org/package/2006/metadata/core-properties"/>
    <ds:schemaRef ds:uri="f327416a-bb3c-4419-ac5e-6d9575ca034d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2C914E8-1124-4565-9F7A-122678A869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EB3E74-B278-42FC-AE21-401105876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92fc2a-876d-4681-8b3c-45142939e804"/>
    <ds:schemaRef ds:uri="f327416a-bb3c-4419-ac5e-6d9575ca03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BF9408-26CE-4522-94E8-8DBB4E6FB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2608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Tera West</dc:creator>
  <cp:keywords/>
  <dc:description/>
  <cp:lastModifiedBy>Stephanie Koontz</cp:lastModifiedBy>
  <cp:revision>9</cp:revision>
  <dcterms:created xsi:type="dcterms:W3CDTF">2020-05-29T18:57:00Z</dcterms:created>
  <dcterms:modified xsi:type="dcterms:W3CDTF">2020-06-03T17:29:00Z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0x010100A51CF392A06DD6418A69AB52B3D62FCC</vt:lpwstr>
  </property>
</Properties>
</file>